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84B" w:rsidRPr="002A084B" w:rsidRDefault="002A084B" w:rsidP="002A08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A084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E4B8D40" wp14:editId="7376A571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84B" w:rsidRPr="002A084B" w:rsidRDefault="002A084B" w:rsidP="002A08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A084B" w:rsidRPr="002A084B" w:rsidRDefault="002A084B" w:rsidP="002A08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A08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2A084B" w:rsidRPr="002A084B" w:rsidRDefault="002A084B" w:rsidP="002A08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A08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2A084B" w:rsidRPr="002A084B" w:rsidRDefault="002A084B" w:rsidP="002A084B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084B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2A084B" w:rsidRPr="002A084B" w:rsidRDefault="002A084B" w:rsidP="002A08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A084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2A084B" w:rsidRPr="002A084B" w:rsidRDefault="002A084B" w:rsidP="002A084B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A084B" w:rsidRPr="002A084B" w:rsidRDefault="002A084B" w:rsidP="002A084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A084B">
        <w:rPr>
          <w:rFonts w:ascii="Times New Roman" w:eastAsia="Times New Roman" w:hAnsi="Times New Roman" w:cs="Times New Roman"/>
          <w:sz w:val="28"/>
          <w:szCs w:val="28"/>
          <w:lang w:eastAsia="ru-RU"/>
        </w:rPr>
        <w:t>18.12.2018  г. № 18/0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Start w:id="0" w:name="_GoBack"/>
      <w:bookmarkEnd w:id="0"/>
    </w:p>
    <w:p w:rsidR="007D7FD0" w:rsidRDefault="007D7FD0" w:rsidP="00C33E17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E17" w:rsidRPr="00C33E17" w:rsidRDefault="00C33E17" w:rsidP="00C33E17">
      <w:pPr>
        <w:spacing w:after="0" w:line="240" w:lineRule="auto"/>
        <w:ind w:right="368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3E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дополнительных мероприятий по социально-экономическому развитию района Богородское в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C33E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 </w:t>
      </w:r>
    </w:p>
    <w:p w:rsidR="00C33E17" w:rsidRPr="00C33E17" w:rsidRDefault="00C33E17" w:rsidP="00C33E17">
      <w:pPr>
        <w:spacing w:after="0" w:line="240" w:lineRule="auto"/>
        <w:ind w:right="368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3E17" w:rsidRPr="00C33E17" w:rsidRDefault="00C33E17" w:rsidP="00C33E17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33E17">
        <w:rPr>
          <w:rFonts w:ascii="Times New Roman" w:eastAsia="Calibri" w:hAnsi="Times New Roman" w:cs="Times New Roman"/>
          <w:bCs/>
          <w:sz w:val="28"/>
          <w:szCs w:val="28"/>
        </w:rPr>
        <w:t xml:space="preserve">В соответствии с частью 6 статьи 1 Закона города Москвы от 11 июля </w:t>
      </w:r>
      <w:r w:rsidRPr="00C33E17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13.09.2012 года № 484-ПП «О дополнительных мероприятиях по социально-экономическому развитию районов города Москвы», принимая во внимание обращение главы управы района Богородское от </w:t>
      </w:r>
      <w:r w:rsidR="007D7FD0">
        <w:rPr>
          <w:rFonts w:ascii="Times New Roman" w:eastAsia="Calibri" w:hAnsi="Times New Roman" w:cs="Times New Roman"/>
          <w:bCs/>
          <w:sz w:val="28"/>
          <w:szCs w:val="28"/>
        </w:rPr>
        <w:t>1</w:t>
      </w:r>
      <w:r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Pr="00C33E1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D7FD0">
        <w:rPr>
          <w:rFonts w:ascii="Times New Roman" w:eastAsia="Calibri" w:hAnsi="Times New Roman" w:cs="Times New Roman"/>
          <w:bCs/>
          <w:sz w:val="28"/>
          <w:szCs w:val="28"/>
        </w:rPr>
        <w:t>декабря</w:t>
      </w:r>
      <w:r w:rsidRPr="00C33E17">
        <w:rPr>
          <w:rFonts w:ascii="Times New Roman" w:eastAsia="Calibri" w:hAnsi="Times New Roman" w:cs="Times New Roman"/>
          <w:bCs/>
          <w:sz w:val="28"/>
          <w:szCs w:val="28"/>
        </w:rPr>
        <w:t xml:space="preserve"> 201</w:t>
      </w:r>
      <w:r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Pr="00C33E17">
        <w:rPr>
          <w:rFonts w:ascii="Times New Roman" w:eastAsia="Calibri" w:hAnsi="Times New Roman" w:cs="Times New Roman"/>
          <w:bCs/>
          <w:sz w:val="28"/>
          <w:szCs w:val="28"/>
        </w:rPr>
        <w:t xml:space="preserve"> года № БГ-14-</w:t>
      </w:r>
      <w:r w:rsidR="007D7FD0">
        <w:rPr>
          <w:rFonts w:ascii="Times New Roman" w:eastAsia="Calibri" w:hAnsi="Times New Roman" w:cs="Times New Roman"/>
          <w:bCs/>
          <w:sz w:val="28"/>
          <w:szCs w:val="28"/>
        </w:rPr>
        <w:t>159</w:t>
      </w:r>
      <w:r>
        <w:rPr>
          <w:rFonts w:ascii="Times New Roman" w:eastAsia="Calibri" w:hAnsi="Times New Roman" w:cs="Times New Roman"/>
          <w:bCs/>
          <w:sz w:val="28"/>
          <w:szCs w:val="28"/>
        </w:rPr>
        <w:t>0</w:t>
      </w:r>
      <w:proofErr w:type="gramEnd"/>
      <w:r w:rsidRPr="00C33E17">
        <w:rPr>
          <w:rFonts w:ascii="Times New Roman" w:eastAsia="Calibri" w:hAnsi="Times New Roman" w:cs="Times New Roman"/>
          <w:bCs/>
          <w:sz w:val="28"/>
          <w:szCs w:val="28"/>
        </w:rPr>
        <w:t>/</w:t>
      </w:r>
      <w:r>
        <w:rPr>
          <w:rFonts w:ascii="Times New Roman" w:eastAsia="Calibri" w:hAnsi="Times New Roman" w:cs="Times New Roman"/>
          <w:bCs/>
          <w:sz w:val="28"/>
          <w:szCs w:val="28"/>
        </w:rPr>
        <w:t>18</w:t>
      </w:r>
      <w:r w:rsidRPr="00C33E17">
        <w:rPr>
          <w:rFonts w:ascii="Times New Roman" w:eastAsia="Calibri" w:hAnsi="Times New Roman" w:cs="Times New Roman"/>
          <w:bCs/>
          <w:sz w:val="28"/>
          <w:szCs w:val="28"/>
        </w:rPr>
        <w:t xml:space="preserve">  и принимая во внимание согласование главы управы района Богородское</w:t>
      </w:r>
      <w:r w:rsidRPr="00C33E17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C33E17" w:rsidRPr="00C33E17" w:rsidRDefault="00C33E17" w:rsidP="00C33E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33E17" w:rsidRPr="00C33E17" w:rsidRDefault="00C33E17" w:rsidP="00C33E1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3E17">
        <w:rPr>
          <w:rFonts w:ascii="Times New Roman" w:eastAsia="Calibri" w:hAnsi="Times New Roman" w:cs="Times New Roman"/>
          <w:b/>
          <w:sz w:val="28"/>
          <w:szCs w:val="28"/>
        </w:rPr>
        <w:t>Совет депутатов муниципального округа Богородское решил:</w:t>
      </w:r>
    </w:p>
    <w:p w:rsidR="00C33E17" w:rsidRPr="00C33E17" w:rsidRDefault="00C33E17" w:rsidP="00C33E1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3E17" w:rsidRPr="00C33E17" w:rsidRDefault="00C33E17" w:rsidP="00C33E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E17">
        <w:rPr>
          <w:rFonts w:ascii="Times New Roman" w:eastAsia="Calibri" w:hAnsi="Times New Roman" w:cs="Times New Roman"/>
          <w:sz w:val="28"/>
          <w:szCs w:val="28"/>
        </w:rPr>
        <w:t>1. Провести дополнительные мероприятия по социально-экономическому развитию района Богородское в 201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C33E17">
        <w:rPr>
          <w:rFonts w:ascii="Times New Roman" w:eastAsia="Calibri" w:hAnsi="Times New Roman" w:cs="Times New Roman"/>
          <w:sz w:val="28"/>
          <w:szCs w:val="28"/>
        </w:rPr>
        <w:t xml:space="preserve"> году согласно приложению к настоящему решению. </w:t>
      </w:r>
    </w:p>
    <w:p w:rsidR="00C33E17" w:rsidRPr="00C33E17" w:rsidRDefault="00C33E17" w:rsidP="00C33E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C33E17">
        <w:rPr>
          <w:rFonts w:ascii="Times New Roman" w:eastAsia="Calibri" w:hAnsi="Times New Roman" w:cs="Times New Roman"/>
          <w:bCs/>
          <w:sz w:val="28"/>
          <w:szCs w:val="28"/>
        </w:rPr>
        <w:t>2. Главе управы района Богородское города Москвы обеспечить реализацию утвержденных дополнительных мероприятий по социально-экономическому развитию района Богородское.</w:t>
      </w:r>
    </w:p>
    <w:p w:rsidR="00C33E17" w:rsidRPr="00C33E17" w:rsidRDefault="00C33E17" w:rsidP="00C33E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E17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C33E17" w:rsidRPr="00C33E17" w:rsidRDefault="00C33E17" w:rsidP="00C33E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E17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Опубликовать настоящее решение в бюллетене «Московский муниципальный вестник» и разместить на официальном сайте муниципального округа   Богородское,    www.bogorodskoe-mo.ru.</w:t>
      </w:r>
    </w:p>
    <w:p w:rsidR="00C33E17" w:rsidRPr="00C33E17" w:rsidRDefault="00C33E17" w:rsidP="00C33E1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E17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C33E17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C33E17">
        <w:rPr>
          <w:rFonts w:ascii="Times New Roman" w:eastAsia="Calibri" w:hAnsi="Times New Roman" w:cs="Times New Roman"/>
          <w:sz w:val="28"/>
          <w:szCs w:val="28"/>
        </w:rPr>
        <w:t xml:space="preserve"> исполнением данного решения возложить на главу муниципального округа Богородское в городе Москве Воловика К.Е.</w:t>
      </w:r>
    </w:p>
    <w:p w:rsidR="00C33E17" w:rsidRPr="00C33E17" w:rsidRDefault="00C33E17" w:rsidP="00C33E1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33E17">
        <w:rPr>
          <w:rFonts w:ascii="Times New Roman" w:eastAsia="Calibri" w:hAnsi="Times New Roman" w:cs="Times New Roman"/>
          <w:b/>
          <w:sz w:val="28"/>
          <w:szCs w:val="28"/>
        </w:rPr>
        <w:t xml:space="preserve">Глава </w:t>
      </w:r>
    </w:p>
    <w:p w:rsidR="00C33E17" w:rsidRPr="00C33E17" w:rsidRDefault="00C33E17" w:rsidP="00C33E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3E17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округа Богородское   </w:t>
      </w:r>
      <w:r w:rsidRPr="00C33E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33E1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33E17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           Воловик К.Е.</w:t>
      </w:r>
      <w:r w:rsidRPr="00C33E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:rsidR="00C33E17" w:rsidRPr="00C33E17" w:rsidRDefault="00C33E17" w:rsidP="00C33E17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3E17" w:rsidRPr="00C33E17" w:rsidRDefault="00C33E17" w:rsidP="00C33E17">
      <w:pPr>
        <w:spacing w:after="0" w:line="240" w:lineRule="auto"/>
        <w:ind w:firstLine="55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C33E17" w:rsidRPr="00C33E17" w:rsidSect="00215B9D">
          <w:headerReference w:type="default" r:id="rId8"/>
          <w:pgSz w:w="11906" w:h="16838"/>
          <w:pgMar w:top="142" w:right="926" w:bottom="284" w:left="1260" w:header="708" w:footer="708" w:gutter="0"/>
          <w:cols w:space="708"/>
          <w:docGrid w:linePitch="360"/>
        </w:sectPr>
      </w:pPr>
    </w:p>
    <w:p w:rsidR="00C33E17" w:rsidRPr="00C33E17" w:rsidRDefault="00C33E17" w:rsidP="00C33E17">
      <w:pPr>
        <w:spacing w:after="0" w:line="240" w:lineRule="auto"/>
        <w:ind w:right="717" w:firstLine="558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</w:p>
    <w:p w:rsidR="00C33E17" w:rsidRPr="00C33E17" w:rsidRDefault="00C33E17" w:rsidP="00C33E17">
      <w:pPr>
        <w:spacing w:after="0" w:line="240" w:lineRule="auto"/>
        <w:ind w:left="5940" w:right="575" w:hanging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к решению Совета депутатов</w:t>
      </w:r>
    </w:p>
    <w:p w:rsidR="00C33E17" w:rsidRPr="00C33E17" w:rsidRDefault="00C33E17" w:rsidP="00C33E17">
      <w:pPr>
        <w:spacing w:after="0" w:line="240" w:lineRule="auto"/>
        <w:ind w:left="5940" w:right="575" w:hanging="36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округа  Богородское </w:t>
      </w:r>
    </w:p>
    <w:p w:rsidR="00C33E17" w:rsidRPr="00C33E17" w:rsidRDefault="00C33E17" w:rsidP="00C33E17">
      <w:pPr>
        <w:spacing w:after="0" w:line="240" w:lineRule="auto"/>
        <w:ind w:left="5940" w:right="575" w:hanging="36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от 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декабря</w:t>
      </w: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C33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№ </w:t>
      </w:r>
      <w:r w:rsidR="007D7F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18/01</w:t>
      </w:r>
    </w:p>
    <w:p w:rsidR="00C33E17" w:rsidRPr="00C33E17" w:rsidRDefault="00C33E17" w:rsidP="00C33E1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3E17" w:rsidRPr="00C33E17" w:rsidRDefault="00C33E17" w:rsidP="00C33E17">
      <w:pPr>
        <w:spacing w:after="0" w:line="259" w:lineRule="auto"/>
        <w:jc w:val="center"/>
        <w:rPr>
          <w:rFonts w:ascii="Calibri" w:eastAsia="Calibri" w:hAnsi="Calibri" w:cs="Times New Roman"/>
          <w:b/>
          <w:sz w:val="26"/>
          <w:szCs w:val="26"/>
        </w:rPr>
      </w:pPr>
      <w:r w:rsidRPr="00C33E17">
        <w:rPr>
          <w:rFonts w:ascii="Times New Roman" w:eastAsia="Calibri" w:hAnsi="Times New Roman" w:cs="Times New Roman"/>
          <w:b/>
          <w:sz w:val="28"/>
          <w:szCs w:val="28"/>
        </w:rPr>
        <w:t>Перечень дополнительных мероприятий по социально-экономическому развитию района Богородское на 201</w:t>
      </w: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C33E17">
        <w:rPr>
          <w:rFonts w:ascii="Times New Roman" w:eastAsia="Calibri" w:hAnsi="Times New Roman" w:cs="Times New Roman"/>
          <w:b/>
          <w:sz w:val="28"/>
          <w:szCs w:val="28"/>
        </w:rPr>
        <w:t xml:space="preserve"> год.</w:t>
      </w:r>
    </w:p>
    <w:tbl>
      <w:tblPr>
        <w:tblW w:w="14884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5953"/>
        <w:gridCol w:w="3544"/>
        <w:gridCol w:w="1277"/>
        <w:gridCol w:w="2835"/>
      </w:tblGrid>
      <w:tr w:rsidR="00EB35CB" w:rsidRPr="00D729AB" w:rsidTr="00A4498B">
        <w:tc>
          <w:tcPr>
            <w:tcW w:w="14884" w:type="dxa"/>
            <w:gridSpan w:val="5"/>
            <w:shd w:val="clear" w:color="auto" w:fill="auto"/>
          </w:tcPr>
          <w:p w:rsidR="00EB35CB" w:rsidRPr="00D729AB" w:rsidRDefault="00EB35CB" w:rsidP="00A4498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29AB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D729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Дополнительные мероприятия по социально-экономическому развитию района </w:t>
            </w:r>
            <w:proofErr w:type="spellStart"/>
            <w:r w:rsidRPr="00D729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Богродское</w:t>
            </w:r>
            <w:proofErr w:type="spellEnd"/>
            <w:r w:rsidRPr="00D729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 201</w:t>
            </w:r>
            <w:r w:rsidR="007D7F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  <w:r w:rsidRPr="00D729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году по направлению:</w:t>
            </w:r>
          </w:p>
          <w:p w:rsidR="00EB35CB" w:rsidRPr="00D729AB" w:rsidRDefault="00EB35CB" w:rsidP="00A4498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D729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Ремонт жилых помещений инвалидов Великой Отечественной войны, ветеранов Великой Отечественной войны, супруги (супруга) погибшего (умершего) инвалида Великой Отечественной войны, ветерана Великой Отечественной войны, не вступившей (не вступившего) в повторный брак, детей-сирот и детей, оставшихся без попечения родителей, лиц из числа детей-сирот и детей, оставшихся без попечения родителей, а также других граждан, признанных нуждающимися районной или окружной комиссией по оказанию адресной</w:t>
            </w:r>
            <w:proofErr w:type="gramEnd"/>
            <w:r w:rsidRPr="00D729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социальной помощи нуждающимся жителям города Москвы в соответствии с порядком, установленным префектурами административных округов города Москвы.</w:t>
            </w:r>
          </w:p>
        </w:tc>
      </w:tr>
      <w:tr w:rsidR="00EB35CB" w:rsidRPr="00D729AB" w:rsidTr="00A4498B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CB" w:rsidRPr="00D729AB" w:rsidRDefault="00EB35CB" w:rsidP="00A4498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CB" w:rsidRPr="00D729AB" w:rsidRDefault="00EB35CB" w:rsidP="00A4498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Категория граждан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CB" w:rsidRPr="00D729AB" w:rsidRDefault="00EB35CB" w:rsidP="00A4498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Количество квартир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CB" w:rsidRPr="00D729AB" w:rsidRDefault="00EB35CB" w:rsidP="00A4498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Сумма (руб.)</w:t>
            </w:r>
          </w:p>
        </w:tc>
      </w:tr>
      <w:tr w:rsidR="00EB35CB" w:rsidRPr="00D729AB" w:rsidTr="00A4498B">
        <w:trPr>
          <w:trHeight w:val="524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B" w:rsidRPr="00D729AB" w:rsidRDefault="00EB35CB" w:rsidP="00A4498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B" w:rsidRDefault="00EB35CB" w:rsidP="00A4498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Дети-сироты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B" w:rsidRDefault="00EB35CB" w:rsidP="00EB35C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 (3-я Гражданская 58а-5, Бойцовая 18-2-45, Ивантеевская 1-2-6, Миллионная 12-45)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B" w:rsidRDefault="00EB35CB" w:rsidP="00A4498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850 000,00</w:t>
            </w:r>
          </w:p>
        </w:tc>
      </w:tr>
      <w:tr w:rsidR="00EB35CB" w:rsidRPr="00D729AB" w:rsidTr="00A4498B">
        <w:tc>
          <w:tcPr>
            <w:tcW w:w="10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CB" w:rsidRPr="00D729AB" w:rsidRDefault="00EB35CB" w:rsidP="00A4498B">
            <w:pPr>
              <w:autoSpaceDN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ИТОГО по пунктам: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CB" w:rsidRPr="00D729AB" w:rsidRDefault="00EB35CB" w:rsidP="00A4498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850 000,00</w:t>
            </w:r>
          </w:p>
        </w:tc>
      </w:tr>
      <w:tr w:rsidR="00EB35CB" w:rsidRPr="00D729AB" w:rsidTr="00A4498B">
        <w:tc>
          <w:tcPr>
            <w:tcW w:w="14884" w:type="dxa"/>
            <w:gridSpan w:val="5"/>
            <w:shd w:val="clear" w:color="auto" w:fill="auto"/>
          </w:tcPr>
          <w:p w:rsidR="00EB35CB" w:rsidRPr="00D729AB" w:rsidRDefault="00EB35CB" w:rsidP="00A4498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29AB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D729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Дополнительные мероприятия по социально-экономическому развитию района Богородское в 201</w:t>
            </w:r>
            <w:r w:rsidR="007D7F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  <w:r w:rsidRPr="00D729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году по направлению:</w:t>
            </w:r>
          </w:p>
          <w:p w:rsidR="00EB35CB" w:rsidRPr="00D729AB" w:rsidRDefault="00EB35CB" w:rsidP="00A4498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29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Оказание социально-бытовых услуг льготным категориям граждан, проживающих на территории административного округа города Москвы, а также оказание адресной материальной помощи в порядке, установленном префектурами административных округов города Москвы.</w:t>
            </w:r>
          </w:p>
        </w:tc>
      </w:tr>
      <w:tr w:rsidR="00EB35CB" w:rsidRPr="00D729AB" w:rsidTr="00A4498B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CB" w:rsidRPr="00D729AB" w:rsidRDefault="00EB35CB" w:rsidP="00A4498B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CB" w:rsidRPr="00D729AB" w:rsidRDefault="00EB35CB" w:rsidP="00A4498B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CB" w:rsidRPr="00D729AB" w:rsidRDefault="00EB35CB" w:rsidP="00A4498B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Сумма (тыс. руб.)</w:t>
            </w:r>
          </w:p>
        </w:tc>
      </w:tr>
      <w:tr w:rsidR="00EB35CB" w:rsidRPr="00D729AB" w:rsidTr="00A4498B">
        <w:trPr>
          <w:trHeight w:val="61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B" w:rsidRPr="00D729AB" w:rsidRDefault="00EB35CB" w:rsidP="00A4498B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2.1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B" w:rsidRDefault="00EB35CB" w:rsidP="00A4498B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Оказание материальной помощи гражданам (денежное)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B" w:rsidRDefault="00EB35CB" w:rsidP="00A4498B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300 000,00</w:t>
            </w:r>
          </w:p>
        </w:tc>
      </w:tr>
      <w:tr w:rsidR="00EB35CB" w:rsidRPr="00D729AB" w:rsidTr="00A4498B">
        <w:trPr>
          <w:trHeight w:val="411"/>
        </w:trPr>
        <w:tc>
          <w:tcPr>
            <w:tcW w:w="10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CB" w:rsidRPr="00D729AB" w:rsidRDefault="00EB35CB" w:rsidP="00A4498B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9AB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ИТОГО по пунктам: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CB" w:rsidRPr="00D729AB" w:rsidRDefault="00EB35CB" w:rsidP="00A4498B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300 000,00</w:t>
            </w:r>
          </w:p>
        </w:tc>
      </w:tr>
      <w:tr w:rsidR="00EB35CB" w:rsidRPr="00D729AB" w:rsidTr="00A4498B">
        <w:tc>
          <w:tcPr>
            <w:tcW w:w="14884" w:type="dxa"/>
            <w:gridSpan w:val="5"/>
            <w:shd w:val="clear" w:color="auto" w:fill="auto"/>
          </w:tcPr>
          <w:p w:rsidR="00EB35CB" w:rsidRPr="00D729AB" w:rsidRDefault="001F6F94" w:rsidP="00A4498B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  <w:r w:rsidR="00EB35CB" w:rsidRPr="00D729A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EB35CB" w:rsidRPr="00D729A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EB35CB" w:rsidRPr="00D729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Дополнительные мероприятия по социально-экономическому развитию района Богородское в 201</w:t>
            </w:r>
            <w:r w:rsidR="007D7F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  <w:r w:rsidR="00EB35CB" w:rsidRPr="00D729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году по направлению:</w:t>
            </w:r>
          </w:p>
          <w:p w:rsidR="00EB35CB" w:rsidRPr="00D729AB" w:rsidRDefault="00EB35CB" w:rsidP="00A4498B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729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Реализация дополнительных мероприятий в сфере досуговой, социально-воспитательной, физкультурно-оздоровительной и спортивной работы с населением по месту жительства, а также приобретение и содержание имущества для указанной работы, в том числе для реализации органами местного самоуправления муниципальных округов отдельных полномочий города Москвы.</w:t>
            </w:r>
          </w:p>
        </w:tc>
      </w:tr>
      <w:tr w:rsidR="00EB35CB" w:rsidRPr="00D729AB" w:rsidTr="00A4498B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CB" w:rsidRPr="00D729AB" w:rsidRDefault="00EB35CB" w:rsidP="00A4498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CB" w:rsidRPr="00D729AB" w:rsidRDefault="00EB35CB" w:rsidP="00A4498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Наименование мероприятия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CB" w:rsidRPr="00D729AB" w:rsidRDefault="00EB35CB" w:rsidP="00A4498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729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Сумма (руб.)</w:t>
            </w:r>
          </w:p>
        </w:tc>
      </w:tr>
      <w:tr w:rsidR="00EB35CB" w:rsidRPr="00D729AB" w:rsidTr="00EB35CB">
        <w:trPr>
          <w:trHeight w:val="63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CB" w:rsidRPr="00D729AB" w:rsidRDefault="001F6F94" w:rsidP="00A4498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EB35CB" w:rsidRPr="00D729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CB" w:rsidRPr="00D729AB" w:rsidRDefault="00EB35CB" w:rsidP="007D7FD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Приобретение костюмов для проведения мероприятий ГБУ «Досуговый центр Богородское»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CB" w:rsidRPr="00D729AB" w:rsidRDefault="00EB35CB" w:rsidP="00A4498B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999 752,00</w:t>
            </w:r>
          </w:p>
        </w:tc>
      </w:tr>
      <w:tr w:rsidR="00EB35CB" w:rsidRPr="00D729AB" w:rsidTr="007D7FD0">
        <w:trPr>
          <w:trHeight w:val="672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B" w:rsidRPr="00D729AB" w:rsidRDefault="001F6F94" w:rsidP="00A4498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B" w:rsidRDefault="00EB35CB" w:rsidP="007D7FD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оборудования для раздевалок и проведения концертов ГБУ «Досуговый центр Богородское»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B" w:rsidRDefault="00EB35CB" w:rsidP="00A4498B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1 003 250,00</w:t>
            </w:r>
          </w:p>
        </w:tc>
      </w:tr>
      <w:tr w:rsidR="00EB35CB" w:rsidRPr="00D729AB" w:rsidTr="00A4498B">
        <w:trPr>
          <w:trHeight w:val="27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B" w:rsidRPr="00D729AB" w:rsidRDefault="001F6F94" w:rsidP="00A4498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B" w:rsidRDefault="00EB35CB" w:rsidP="007D7FD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экскурсий для жителей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B" w:rsidRDefault="00EB35CB" w:rsidP="00A4498B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500 000,00</w:t>
            </w:r>
          </w:p>
        </w:tc>
      </w:tr>
      <w:tr w:rsidR="00EB35CB" w:rsidRPr="00D729AB" w:rsidTr="00A4498B">
        <w:trPr>
          <w:trHeight w:val="70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B" w:rsidRPr="00D729AB" w:rsidRDefault="001F6F94" w:rsidP="001F6F94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EB35C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B" w:rsidRDefault="00EB35CB" w:rsidP="007D7FD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Приобретение подарков, билетов в театры, музеи, зоопарки и новогодние мероприятия для жителей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B" w:rsidRDefault="00EB35CB" w:rsidP="00A4498B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450 000,00</w:t>
            </w:r>
          </w:p>
        </w:tc>
      </w:tr>
      <w:tr w:rsidR="00EB35CB" w:rsidRPr="00D729AB" w:rsidTr="00EB35CB">
        <w:trPr>
          <w:trHeight w:val="61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B" w:rsidRPr="00D729AB" w:rsidRDefault="001F6F94" w:rsidP="001F6F94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EB35C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B" w:rsidRDefault="00EB35CB" w:rsidP="007D7FD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досуговых мероприятий (посещение бассейна)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B" w:rsidRDefault="00EB35CB" w:rsidP="00A4498B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300 000,00</w:t>
            </w:r>
          </w:p>
        </w:tc>
      </w:tr>
      <w:tr w:rsidR="00EB35CB" w:rsidRPr="00D729AB" w:rsidTr="00EB35CB">
        <w:trPr>
          <w:trHeight w:val="63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B" w:rsidRDefault="001F6F94" w:rsidP="00A4498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3.7</w:t>
            </w:r>
          </w:p>
        </w:tc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B" w:rsidRDefault="00EB35CB" w:rsidP="007D7FD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Приобретение цветов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B" w:rsidRDefault="00EB35CB" w:rsidP="00A4498B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220 000,00</w:t>
            </w:r>
          </w:p>
        </w:tc>
      </w:tr>
      <w:tr w:rsidR="00EB35CB" w:rsidRPr="00D729AB" w:rsidTr="00EB35CB">
        <w:trPr>
          <w:trHeight w:val="435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B" w:rsidRDefault="001F6F94" w:rsidP="00A4498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3.8</w:t>
            </w:r>
          </w:p>
        </w:tc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5CB" w:rsidRDefault="001F6F94" w:rsidP="007D7FD0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Праздничные памятные мероприятия и приобретение подарков (продуктовых наборов, чайных наборов) для льготных категорий жителей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CB" w:rsidRDefault="001F6F94" w:rsidP="00A4498B">
            <w:pPr>
              <w:autoSpaceDN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600 000,00</w:t>
            </w:r>
          </w:p>
        </w:tc>
      </w:tr>
      <w:tr w:rsidR="00EB35CB" w:rsidRPr="00D729AB" w:rsidTr="00A4498B">
        <w:trPr>
          <w:trHeight w:val="411"/>
        </w:trPr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CB" w:rsidRPr="00D729AB" w:rsidRDefault="00EB35CB" w:rsidP="00A44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729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 по пунктам: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CB" w:rsidRPr="00D729AB" w:rsidRDefault="001F6F94" w:rsidP="00A4498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4 073 002</w:t>
            </w:r>
            <w:r w:rsidR="00EB35C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,00</w:t>
            </w:r>
          </w:p>
        </w:tc>
      </w:tr>
      <w:tr w:rsidR="00EB35CB" w:rsidRPr="00D729AB" w:rsidTr="00A4498B">
        <w:trPr>
          <w:trHeight w:val="411"/>
        </w:trPr>
        <w:tc>
          <w:tcPr>
            <w:tcW w:w="12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CB" w:rsidRPr="00D729AB" w:rsidRDefault="00EB35CB" w:rsidP="00A44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D729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ИТОГО по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мероприятиям</w:t>
            </w:r>
            <w:r w:rsidRPr="00D729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CB" w:rsidRPr="00D729AB" w:rsidRDefault="001F6F94" w:rsidP="00A4498B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5 223 002,00</w:t>
            </w:r>
          </w:p>
        </w:tc>
      </w:tr>
    </w:tbl>
    <w:p w:rsidR="006E7758" w:rsidRDefault="006E7758"/>
    <w:sectPr w:rsidR="006E7758" w:rsidSect="00EE2CF7">
      <w:pgSz w:w="16838" w:h="11906" w:orient="landscape"/>
      <w:pgMar w:top="568" w:right="244" w:bottom="426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4D9" w:rsidRDefault="00AD44D9">
      <w:pPr>
        <w:spacing w:after="0" w:line="240" w:lineRule="auto"/>
      </w:pPr>
      <w:r>
        <w:separator/>
      </w:r>
    </w:p>
  </w:endnote>
  <w:endnote w:type="continuationSeparator" w:id="0">
    <w:p w:rsidR="00AD44D9" w:rsidRDefault="00AD4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4D9" w:rsidRDefault="00AD44D9">
      <w:pPr>
        <w:spacing w:after="0" w:line="240" w:lineRule="auto"/>
      </w:pPr>
      <w:r>
        <w:separator/>
      </w:r>
    </w:p>
  </w:footnote>
  <w:footnote w:type="continuationSeparator" w:id="0">
    <w:p w:rsidR="00AD44D9" w:rsidRDefault="00AD4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9AB" w:rsidRDefault="00AD44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17"/>
    <w:rsid w:val="001F6F94"/>
    <w:rsid w:val="002A084B"/>
    <w:rsid w:val="006E7758"/>
    <w:rsid w:val="007D7FD0"/>
    <w:rsid w:val="00AD44D9"/>
    <w:rsid w:val="00C33E17"/>
    <w:rsid w:val="00CD1AEE"/>
    <w:rsid w:val="00D2652F"/>
    <w:rsid w:val="00EB35CB"/>
    <w:rsid w:val="00F1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E1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33E17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33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E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E1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C33E17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33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3E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8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2018-12-20T08:00:00Z</cp:lastPrinted>
  <dcterms:created xsi:type="dcterms:W3CDTF">2018-12-14T07:02:00Z</dcterms:created>
  <dcterms:modified xsi:type="dcterms:W3CDTF">2018-12-21T06:22:00Z</dcterms:modified>
</cp:coreProperties>
</file>