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9B" w:rsidRDefault="00567A9B" w:rsidP="00567A9B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:rsidR="00343FB3" w:rsidRPr="00343FB3" w:rsidRDefault="00343FB3" w:rsidP="00343FB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43FB3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BF80DE5" wp14:editId="0639D81F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FB3" w:rsidRPr="00343FB3" w:rsidRDefault="00343FB3" w:rsidP="00343FB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43FB3" w:rsidRPr="00343FB3" w:rsidRDefault="00343FB3" w:rsidP="00343FB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43FB3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43FB3" w:rsidRPr="00343FB3" w:rsidRDefault="00343FB3" w:rsidP="00343FB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43FB3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43FB3" w:rsidRPr="00343FB3" w:rsidRDefault="00343FB3" w:rsidP="00343FB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FB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343FB3" w:rsidRPr="00343FB3" w:rsidRDefault="00343FB3" w:rsidP="00343FB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43FB3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43FB3" w:rsidRPr="00343FB3" w:rsidRDefault="00343FB3" w:rsidP="00343FB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43FB3" w:rsidRPr="00343FB3" w:rsidRDefault="00343FB3" w:rsidP="00343FB3">
      <w:pPr>
        <w:spacing w:after="0" w:line="240" w:lineRule="auto"/>
        <w:rPr>
          <w:rFonts w:asciiTheme="minorHAnsi" w:eastAsiaTheme="minorHAnsi" w:hAnsiTheme="minorHAnsi" w:cstheme="minorBidi"/>
        </w:rPr>
      </w:pPr>
      <w:r w:rsidRPr="00343FB3">
        <w:rPr>
          <w:rFonts w:ascii="Times New Roman" w:eastAsia="Times New Roman" w:hAnsi="Times New Roman"/>
          <w:sz w:val="28"/>
          <w:szCs w:val="28"/>
          <w:lang w:eastAsia="ru-RU"/>
        </w:rPr>
        <w:t>23.03.2017  г. № 06/0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5E619A" w:rsidRPr="00410769" w:rsidRDefault="005E619A" w:rsidP="00567A9B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567A9B" w:rsidRPr="00410769" w:rsidTr="00567A9B">
        <w:tc>
          <w:tcPr>
            <w:tcW w:w="4786" w:type="dxa"/>
          </w:tcPr>
          <w:p w:rsidR="00567A9B" w:rsidRDefault="00567A9B" w:rsidP="00567A9B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567A9B" w:rsidRPr="00F73734" w:rsidRDefault="00567A9B" w:rsidP="00567A9B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 xml:space="preserve">от  </w:t>
      </w:r>
      <w:r>
        <w:rPr>
          <w:rFonts w:ascii="Times New Roman" w:hAnsi="Times New Roman"/>
          <w:sz w:val="28"/>
          <w:szCs w:val="28"/>
        </w:rPr>
        <w:t>16 марта</w:t>
      </w:r>
      <w:r w:rsidRPr="0014709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14709A">
        <w:rPr>
          <w:rFonts w:ascii="Times New Roman" w:hAnsi="Times New Roman"/>
          <w:sz w:val="28"/>
          <w:szCs w:val="28"/>
        </w:rPr>
        <w:t xml:space="preserve"> года № БГ-14-</w:t>
      </w:r>
      <w:r>
        <w:rPr>
          <w:rFonts w:ascii="Times New Roman" w:hAnsi="Times New Roman"/>
          <w:sz w:val="28"/>
          <w:szCs w:val="28"/>
        </w:rPr>
        <w:t>229</w:t>
      </w:r>
      <w:r w:rsidRPr="0014709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7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10769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2017 году </w:t>
      </w:r>
      <w:r w:rsidRPr="00442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голосования жителей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442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портале «Активный гражданин»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567A9B" w:rsidRPr="00F73734" w:rsidRDefault="00567A9B" w:rsidP="00567A9B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567A9B" w:rsidRPr="00F73734" w:rsidRDefault="00567A9B" w:rsidP="00567A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567A9B" w:rsidRPr="00F73734" w:rsidRDefault="00567A9B" w:rsidP="00567A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567A9B" w:rsidRDefault="00567A9B" w:rsidP="00567A9B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567A9B" w:rsidSect="00567A9B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567A9B" w:rsidRPr="00D13547" w:rsidRDefault="00567A9B" w:rsidP="00567A9B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567A9B" w:rsidRDefault="00567A9B" w:rsidP="00567A9B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567A9B" w:rsidRPr="00D13547" w:rsidRDefault="00567A9B" w:rsidP="00567A9B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567A9B" w:rsidRPr="00D13547" w:rsidRDefault="00567A9B" w:rsidP="00567A9B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C26EF">
        <w:rPr>
          <w:rFonts w:ascii="Times New Roman" w:eastAsia="Times New Roman" w:hAnsi="Times New Roman"/>
          <w:bCs/>
          <w:sz w:val="24"/>
          <w:szCs w:val="24"/>
          <w:lang w:eastAsia="ru-RU"/>
        </w:rPr>
        <w:t>23 марта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5E619A">
        <w:rPr>
          <w:rFonts w:ascii="Times New Roman" w:eastAsia="Times New Roman" w:hAnsi="Times New Roman"/>
          <w:bCs/>
          <w:sz w:val="24"/>
          <w:szCs w:val="24"/>
          <w:lang w:eastAsia="ru-RU"/>
        </w:rPr>
        <w:t>06/02</w:t>
      </w:r>
    </w:p>
    <w:p w:rsidR="00BC26EF" w:rsidRPr="00FB2E12" w:rsidRDefault="00BC26EF" w:rsidP="00BC2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BC26EF" w:rsidRPr="00FB2E12" w:rsidRDefault="00BC26EF" w:rsidP="00BC2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/>
          <w:b/>
          <w:sz w:val="24"/>
          <w:szCs w:val="24"/>
        </w:rPr>
        <w:t xml:space="preserve"> города Москвы</w:t>
      </w:r>
    </w:p>
    <w:p w:rsidR="00BC26EF" w:rsidRDefault="00BC26EF" w:rsidP="00BC2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48" w:type="dxa"/>
        <w:tblInd w:w="250" w:type="dxa"/>
        <w:tblLook w:val="04A0" w:firstRow="1" w:lastRow="0" w:firstColumn="1" w:lastColumn="0" w:noHBand="0" w:noVBand="1"/>
      </w:tblPr>
      <w:tblGrid>
        <w:gridCol w:w="709"/>
        <w:gridCol w:w="2266"/>
        <w:gridCol w:w="3121"/>
        <w:gridCol w:w="4310"/>
        <w:gridCol w:w="959"/>
        <w:gridCol w:w="1368"/>
        <w:gridCol w:w="3115"/>
      </w:tblGrid>
      <w:tr w:rsidR="00BC26EF" w:rsidRPr="004D1DFA" w:rsidTr="00BC26EF">
        <w:trPr>
          <w:trHeight w:val="1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BC26EF" w:rsidRPr="004D1DFA" w:rsidTr="00BC26EF">
        <w:trPr>
          <w:trHeight w:val="552"/>
        </w:trPr>
        <w:tc>
          <w:tcPr>
            <w:tcW w:w="1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BC26EF" w:rsidRPr="004D1DFA" w:rsidTr="00BC26EF">
        <w:trPr>
          <w:trHeight w:val="1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дворовой территории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2 961 213,00</w:t>
            </w:r>
          </w:p>
        </w:tc>
      </w:tr>
      <w:tr w:rsidR="00BC26EF" w:rsidRPr="004D1DFA" w:rsidTr="00BC26EF">
        <w:trPr>
          <w:trHeight w:val="1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(цветники)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82 297,20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263 053,62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дорожного бордюра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408 065,94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1 126 639,17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спортивных площадок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1 349 725,90</w:t>
            </w:r>
          </w:p>
        </w:tc>
      </w:tr>
      <w:tr w:rsidR="00BC26EF" w:rsidRPr="004D1DFA" w:rsidTr="00BC26EF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Алымову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пер., д.</w:t>
            </w: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BF1F9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1F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6 190 994,83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ул., д. 3, корп. 2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дворовой территории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11 943,43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(цветники)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65 678,74</w:t>
            </w:r>
          </w:p>
        </w:tc>
      </w:tr>
      <w:tr w:rsidR="00BC26EF" w:rsidRPr="004D1DFA" w:rsidTr="00BC26EF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1 375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723 397,57</w:t>
            </w:r>
          </w:p>
        </w:tc>
      </w:tr>
      <w:tr w:rsidR="00BC26EF" w:rsidRPr="004D1DFA" w:rsidTr="00BC26EF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EF" w:rsidRPr="004D1DFA" w:rsidTr="00BC26E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садовых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бордюров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129 430,70</w:t>
            </w:r>
          </w:p>
        </w:tc>
      </w:tr>
      <w:tr w:rsidR="00BC26EF" w:rsidRPr="004D1DFA" w:rsidTr="00BC26EF">
        <w:trPr>
          <w:trHeight w:val="3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1 954 014,68</w:t>
            </w:r>
          </w:p>
        </w:tc>
      </w:tr>
      <w:tr w:rsidR="00BC26EF" w:rsidRPr="004D1DFA" w:rsidTr="00BC26EF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ограждений газонов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декоративное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712 841,2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26EF" w:rsidRPr="004D1DFA" w:rsidTr="00BC26EF">
        <w:trPr>
          <w:trHeight w:val="27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42 810,54</w:t>
            </w:r>
          </w:p>
        </w:tc>
      </w:tr>
      <w:tr w:rsidR="00BC26EF" w:rsidRPr="004D1DFA" w:rsidTr="00BC26EF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408 134,72</w:t>
            </w:r>
          </w:p>
        </w:tc>
      </w:tr>
      <w:tr w:rsidR="00BC26EF" w:rsidRPr="004D1DFA" w:rsidTr="00BC26EF">
        <w:trPr>
          <w:trHeight w:val="1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932 278,25</w:t>
            </w:r>
          </w:p>
        </w:tc>
      </w:tr>
      <w:tr w:rsidR="00BC26EF" w:rsidRPr="004D1DFA" w:rsidTr="00BC26EF">
        <w:trPr>
          <w:trHeight w:val="1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37 321,83</w:t>
            </w:r>
          </w:p>
        </w:tc>
      </w:tr>
      <w:tr w:rsidR="00BC26EF" w:rsidRPr="004D1DFA" w:rsidTr="00BC26EF">
        <w:trPr>
          <w:trHeight w:val="1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спортивного оборудования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(теннисный стол)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49 192,83</w:t>
            </w:r>
          </w:p>
        </w:tc>
      </w:tr>
      <w:tr w:rsidR="00BC26EF" w:rsidRPr="004D1DFA" w:rsidTr="00BC26E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79 325,07</w:t>
            </w:r>
          </w:p>
        </w:tc>
      </w:tr>
      <w:tr w:rsidR="00BC26EF" w:rsidRPr="004D1DFA" w:rsidTr="00BC26E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65 300,07</w:t>
            </w:r>
          </w:p>
        </w:tc>
      </w:tr>
      <w:tr w:rsidR="00BC26EF" w:rsidRPr="004D1DFA" w:rsidTr="00BC26EF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 контейнерной площадки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171 526,89</w:t>
            </w:r>
          </w:p>
        </w:tc>
      </w:tr>
      <w:tr w:rsidR="00BC26EF" w:rsidRPr="004D1DFA" w:rsidTr="00BC26EF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Глебовской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ул., д. 3, корп. 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5 383 196,56</w:t>
            </w:r>
          </w:p>
        </w:tc>
      </w:tr>
      <w:tr w:rsidR="00BC26EF" w:rsidRPr="004D1DFA" w:rsidTr="00BC26EF">
        <w:trPr>
          <w:trHeight w:val="31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ш., д. 3, к. 11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твердого вида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309 440,26</w:t>
            </w:r>
          </w:p>
        </w:tc>
      </w:tr>
      <w:tr w:rsidR="00BC26EF" w:rsidRPr="004D1DFA" w:rsidTr="00BC26EF">
        <w:trPr>
          <w:trHeight w:val="3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(цветники)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49 020,60</w:t>
            </w:r>
          </w:p>
        </w:tc>
      </w:tr>
      <w:tr w:rsidR="00BC26EF" w:rsidRPr="004D1DFA" w:rsidTr="00BC26EF">
        <w:trPr>
          <w:trHeight w:val="1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1 044 784,79</w:t>
            </w:r>
          </w:p>
        </w:tc>
      </w:tr>
      <w:tr w:rsidR="00BC26EF" w:rsidRPr="004D1DFA" w:rsidTr="00BC26EF">
        <w:trPr>
          <w:trHeight w:val="1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(ремонт) 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239 208,48</w:t>
            </w:r>
          </w:p>
        </w:tc>
      </w:tr>
      <w:tr w:rsidR="00BC26EF" w:rsidRPr="004D1DFA" w:rsidTr="00BC26EF">
        <w:trPr>
          <w:trHeight w:val="1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садовых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бордюров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69 918,06</w:t>
            </w:r>
          </w:p>
        </w:tc>
      </w:tr>
      <w:tr w:rsidR="00BC26EF" w:rsidRPr="004D1DFA" w:rsidTr="00BC26EF">
        <w:trPr>
          <w:trHeight w:val="1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1 320 280,21</w:t>
            </w:r>
          </w:p>
        </w:tc>
      </w:tr>
      <w:tr w:rsidR="00BC26EF" w:rsidRPr="004D1DFA" w:rsidTr="00BC26EF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43 387,51</w:t>
            </w:r>
          </w:p>
        </w:tc>
      </w:tr>
      <w:tr w:rsidR="00BC26EF" w:rsidRPr="004D1DFA" w:rsidTr="00BC26EF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374 740,61</w:t>
            </w:r>
          </w:p>
        </w:tc>
      </w:tr>
      <w:tr w:rsidR="00BC26EF" w:rsidRPr="004D1DFA" w:rsidTr="00BC26EF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1 359 965,08</w:t>
            </w:r>
          </w:p>
        </w:tc>
      </w:tr>
      <w:tr w:rsidR="00BC26EF" w:rsidRPr="004D1DFA" w:rsidTr="00BC26E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C26EF" w:rsidRPr="004D1DFA" w:rsidTr="00BC26E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126 920,10</w:t>
            </w:r>
          </w:p>
        </w:tc>
      </w:tr>
      <w:tr w:rsidR="00BC26EF" w:rsidRPr="004D1DFA" w:rsidTr="00BC26E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5B0764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7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104 480,09</w:t>
            </w:r>
          </w:p>
        </w:tc>
      </w:tr>
      <w:tr w:rsidR="00BC26EF" w:rsidRPr="004D1DFA" w:rsidTr="00BC26EF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Открытому ш., д. 3, к. 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5 116 789,44</w:t>
            </w:r>
          </w:p>
        </w:tc>
      </w:tr>
      <w:tr w:rsidR="00BC26EF" w:rsidRPr="006D5C3C" w:rsidTr="00BC26EF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Открытое ш., д.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 к. 6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дворовой территории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214 822,94</w:t>
            </w:r>
          </w:p>
        </w:tc>
      </w:tr>
      <w:tr w:rsidR="00BC26EF" w:rsidRPr="006D5C3C" w:rsidTr="00BC26EF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(цветники)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65 678,74</w:t>
            </w:r>
          </w:p>
        </w:tc>
      </w:tr>
      <w:tr w:rsidR="00BC26EF" w:rsidRPr="006D5C3C" w:rsidTr="00BC26EF">
        <w:trPr>
          <w:trHeight w:val="3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1 157 436,03</w:t>
            </w:r>
          </w:p>
        </w:tc>
      </w:tr>
      <w:tr w:rsidR="00BC26EF" w:rsidRPr="006D5C3C" w:rsidTr="00BC26EF">
        <w:trPr>
          <w:trHeight w:val="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садового бордюра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171 073,64</w:t>
            </w:r>
          </w:p>
        </w:tc>
      </w:tr>
      <w:tr w:rsidR="00BC26EF" w:rsidRPr="006D5C3C" w:rsidTr="00BC26EF">
        <w:trPr>
          <w:trHeight w:val="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дорожного бордюра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188 554,59</w:t>
            </w:r>
          </w:p>
        </w:tc>
      </w:tr>
      <w:tr w:rsidR="00BC26EF" w:rsidRPr="006D5C3C" w:rsidTr="00BC26EF">
        <w:trPr>
          <w:trHeight w:val="1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1 235 195,46</w:t>
            </w:r>
          </w:p>
        </w:tc>
      </w:tr>
      <w:tr w:rsidR="00BC26EF" w:rsidRPr="006D5C3C" w:rsidTr="00BC26EF">
        <w:trPr>
          <w:trHeight w:val="1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ограждений газонов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декоративное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609 981,62</w:t>
            </w:r>
          </w:p>
        </w:tc>
      </w:tr>
      <w:tr w:rsidR="00BC26EF" w:rsidRPr="006D5C3C" w:rsidTr="00BC26EF">
        <w:trPr>
          <w:trHeight w:val="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130 162,48</w:t>
            </w:r>
          </w:p>
        </w:tc>
      </w:tr>
      <w:tr w:rsidR="00BC26EF" w:rsidRPr="006D5C3C" w:rsidTr="00BC26E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370 372,77</w:t>
            </w:r>
          </w:p>
        </w:tc>
      </w:tr>
      <w:tr w:rsidR="00BC26EF" w:rsidRPr="006D5C3C" w:rsidTr="00BC26EF">
        <w:trPr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730 156,47</w:t>
            </w:r>
          </w:p>
        </w:tc>
      </w:tr>
      <w:tr w:rsidR="00BC26EF" w:rsidRPr="006D5C3C" w:rsidTr="00BC26EF">
        <w:trPr>
          <w:trHeight w:val="1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C26EF" w:rsidRPr="006D5C3C" w:rsidTr="00BC26EF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158 650,13</w:t>
            </w:r>
          </w:p>
        </w:tc>
      </w:tr>
      <w:tr w:rsidR="00BC26EF" w:rsidRPr="006D5C3C" w:rsidTr="00BC26EF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130 600,12</w:t>
            </w:r>
          </w:p>
        </w:tc>
      </w:tr>
      <w:tr w:rsidR="00BC26EF" w:rsidRPr="006D5C3C" w:rsidTr="00BC26EF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спортивного оборудования (теннисный стол, тренажеры)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351 499,50</w:t>
            </w:r>
          </w:p>
        </w:tc>
      </w:tr>
      <w:tr w:rsidR="00BC26EF" w:rsidRPr="004D1DFA" w:rsidTr="00BC26EF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Открытому ш.</w:t>
            </w: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6D5C3C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C3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5 588 828,14</w:t>
            </w:r>
          </w:p>
        </w:tc>
      </w:tr>
      <w:tr w:rsidR="00BC26EF" w:rsidRPr="007119A9" w:rsidTr="00BC26EF">
        <w:trPr>
          <w:trHeight w:val="2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проезд, д. 11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дворовой территории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 разборкой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конструкции)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2 134 551,49</w:t>
            </w:r>
          </w:p>
        </w:tc>
      </w:tr>
      <w:tr w:rsidR="00BC26EF" w:rsidRPr="007119A9" w:rsidTr="00BC26EF">
        <w:trPr>
          <w:trHeight w:val="283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1 243 711,81</w:t>
            </w:r>
          </w:p>
        </w:tc>
      </w:tr>
      <w:tr w:rsidR="00BC26EF" w:rsidRPr="007119A9" w:rsidTr="00BC26EF">
        <w:trPr>
          <w:trHeight w:val="283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E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(цветники)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65 678,74</w:t>
            </w:r>
          </w:p>
        </w:tc>
      </w:tr>
      <w:tr w:rsidR="00BC26EF" w:rsidRPr="007119A9" w:rsidTr="00BC26EF">
        <w:trPr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105 221,46</w:t>
            </w:r>
          </w:p>
        </w:tc>
      </w:tr>
      <w:tr w:rsidR="00BC26EF" w:rsidRPr="007119A9" w:rsidTr="00BC26EF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ограждений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935 305,15</w:t>
            </w:r>
          </w:p>
        </w:tc>
      </w:tr>
      <w:tr w:rsidR="00BC26EF" w:rsidRPr="007119A9" w:rsidTr="00BC26EF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садового бордюра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219 469,47</w:t>
            </w:r>
          </w:p>
        </w:tc>
      </w:tr>
      <w:tr w:rsidR="00BC26EF" w:rsidRPr="007119A9" w:rsidTr="00BC26EF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дорожного бордюра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706 376,28</w:t>
            </w:r>
          </w:p>
        </w:tc>
      </w:tr>
      <w:tr w:rsidR="00BC26EF" w:rsidRPr="007119A9" w:rsidTr="00BC26EF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мягких видов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1 364 289,51</w:t>
            </w:r>
          </w:p>
        </w:tc>
      </w:tr>
      <w:tr w:rsidR="00BC26EF" w:rsidRPr="007119A9" w:rsidTr="00BC26E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Озеленение площадки (кусты)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86 774,99</w:t>
            </w:r>
          </w:p>
        </w:tc>
      </w:tr>
      <w:tr w:rsidR="00BC26EF" w:rsidRPr="007119A9" w:rsidTr="00BC26EF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406 465,73</w:t>
            </w:r>
          </w:p>
        </w:tc>
      </w:tr>
      <w:tr w:rsidR="00BC26EF" w:rsidRPr="007119A9" w:rsidTr="00BC26EF">
        <w:trPr>
          <w:trHeight w:val="3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1 271 731,37</w:t>
            </w:r>
          </w:p>
        </w:tc>
      </w:tr>
      <w:tr w:rsidR="00BC26EF" w:rsidRPr="007119A9" w:rsidTr="00BC26EF">
        <w:trPr>
          <w:trHeight w:val="3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74 643,65</w:t>
            </w:r>
          </w:p>
        </w:tc>
      </w:tr>
      <w:tr w:rsidR="00BC26EF" w:rsidRPr="007119A9" w:rsidTr="00BC26EF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325,0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C26EF" w:rsidRPr="007119A9" w:rsidTr="00BC26EF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C26EF" w:rsidRPr="007119A9" w:rsidTr="00BC26EF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спортивного оборудования (теннисный стол, турник, тренажеры)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4D1DFA" w:rsidRDefault="00BC26EF" w:rsidP="0042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443 311,66</w:t>
            </w:r>
          </w:p>
        </w:tc>
      </w:tr>
      <w:tr w:rsidR="00BC26EF" w:rsidRPr="004D1DFA" w:rsidTr="00BC26EF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6EF" w:rsidRPr="006D59FF" w:rsidRDefault="00BC26EF" w:rsidP="00424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6D5C3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Погонному проезд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6D5C3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д. 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9 202 156,46</w:t>
            </w:r>
          </w:p>
        </w:tc>
      </w:tr>
      <w:tr w:rsidR="00BC26EF" w:rsidRPr="004D1DFA" w:rsidTr="00BC26EF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4D1DFA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EF" w:rsidRPr="007119A9" w:rsidRDefault="00BC26EF" w:rsidP="00424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19A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31 481 965,43</w:t>
            </w:r>
          </w:p>
        </w:tc>
      </w:tr>
    </w:tbl>
    <w:p w:rsidR="00BC26EF" w:rsidRPr="00190B28" w:rsidRDefault="00BC26EF" w:rsidP="00BC26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  <w:t xml:space="preserve"> </w:t>
      </w:r>
    </w:p>
    <w:p w:rsidR="00356A77" w:rsidRDefault="00356A77" w:rsidP="00BC26EF">
      <w:pPr>
        <w:spacing w:after="0" w:line="240" w:lineRule="auto"/>
        <w:jc w:val="center"/>
      </w:pPr>
    </w:p>
    <w:sectPr w:rsidR="00356A77" w:rsidSect="00567A9B">
      <w:pgSz w:w="16840" w:h="11900" w:orient="landscape"/>
      <w:pgMar w:top="567" w:right="360" w:bottom="284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9B"/>
    <w:rsid w:val="00343FB3"/>
    <w:rsid w:val="00356A77"/>
    <w:rsid w:val="00567A9B"/>
    <w:rsid w:val="005E619A"/>
    <w:rsid w:val="00B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2017-03-27T08:13:00Z</cp:lastPrinted>
  <dcterms:created xsi:type="dcterms:W3CDTF">2017-03-23T06:10:00Z</dcterms:created>
  <dcterms:modified xsi:type="dcterms:W3CDTF">2017-03-31T09:19:00Z</dcterms:modified>
</cp:coreProperties>
</file>