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0E" w:rsidRDefault="004E070E" w:rsidP="004E070E">
      <w:pPr>
        <w:ind w:firstLine="720"/>
        <w:jc w:val="right"/>
        <w:rPr>
          <w:b/>
          <w:sz w:val="28"/>
          <w:szCs w:val="28"/>
        </w:rPr>
      </w:pPr>
    </w:p>
    <w:p w:rsidR="003F69DC" w:rsidRDefault="003F69DC" w:rsidP="003F69DC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499A4F1B" wp14:editId="3FD9897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DC" w:rsidRDefault="003F69DC" w:rsidP="003F69DC">
      <w:pPr>
        <w:jc w:val="center"/>
        <w:rPr>
          <w:b/>
          <w:sz w:val="32"/>
          <w:szCs w:val="32"/>
        </w:rPr>
      </w:pPr>
    </w:p>
    <w:p w:rsidR="003F69DC" w:rsidRDefault="003F69DC" w:rsidP="003F69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3F69DC" w:rsidRDefault="003F69DC" w:rsidP="003F69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3F69DC" w:rsidRDefault="003F69DC" w:rsidP="003F69DC">
      <w:pPr>
        <w:tabs>
          <w:tab w:val="left" w:pos="5680"/>
        </w:tabs>
      </w:pPr>
      <w:r>
        <w:rPr>
          <w:sz w:val="20"/>
          <w:szCs w:val="20"/>
        </w:rPr>
        <w:tab/>
      </w:r>
    </w:p>
    <w:p w:rsidR="003F69DC" w:rsidRDefault="003F69DC" w:rsidP="003F69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F69DC" w:rsidRDefault="003F69DC" w:rsidP="003F69DC">
      <w:pPr>
        <w:tabs>
          <w:tab w:val="left" w:pos="5680"/>
        </w:tabs>
        <w:rPr>
          <w:b/>
          <w:sz w:val="32"/>
          <w:szCs w:val="32"/>
        </w:rPr>
      </w:pPr>
    </w:p>
    <w:p w:rsidR="00CF0AA8" w:rsidRPr="003F69DC" w:rsidRDefault="003F69DC" w:rsidP="004E070E">
      <w:pPr>
        <w:rPr>
          <w:sz w:val="28"/>
          <w:szCs w:val="28"/>
        </w:rPr>
      </w:pPr>
      <w:r>
        <w:rPr>
          <w:sz w:val="28"/>
          <w:szCs w:val="28"/>
        </w:rPr>
        <w:t>19.10.2017  г. № 02/13</w:t>
      </w:r>
    </w:p>
    <w:p w:rsidR="00CF0AA8" w:rsidRPr="00CF0AA8" w:rsidRDefault="00CF0AA8" w:rsidP="004E070E">
      <w:pPr>
        <w:rPr>
          <w:b/>
          <w:sz w:val="28"/>
          <w:szCs w:val="28"/>
        </w:rPr>
      </w:pPr>
    </w:p>
    <w:p w:rsidR="005C1C16" w:rsidRPr="00CF0AA8" w:rsidRDefault="005C1C16" w:rsidP="00FB2D2A">
      <w:pPr>
        <w:ind w:right="4535"/>
        <w:jc w:val="both"/>
        <w:rPr>
          <w:b/>
          <w:sz w:val="28"/>
          <w:szCs w:val="28"/>
        </w:rPr>
      </w:pPr>
      <w:r w:rsidRPr="00CF0AA8">
        <w:rPr>
          <w:b/>
          <w:sz w:val="28"/>
          <w:szCs w:val="28"/>
          <w:lang w:eastAsia="ar-SA"/>
        </w:rPr>
        <w:t>Об утверждении положения</w:t>
      </w:r>
      <w:r w:rsidR="004E070E" w:rsidRPr="00CF0AA8">
        <w:rPr>
          <w:b/>
          <w:sz w:val="28"/>
          <w:szCs w:val="28"/>
          <w:lang w:eastAsia="ar-SA"/>
        </w:rPr>
        <w:t xml:space="preserve"> </w:t>
      </w:r>
      <w:r w:rsidR="00FB2D2A" w:rsidRPr="00CF0AA8">
        <w:rPr>
          <w:b/>
          <w:sz w:val="28"/>
          <w:szCs w:val="28"/>
          <w:lang w:eastAsia="ar-SA"/>
        </w:rPr>
        <w:t xml:space="preserve">о </w:t>
      </w:r>
      <w:r w:rsidRPr="00CF0AA8">
        <w:rPr>
          <w:b/>
          <w:sz w:val="28"/>
          <w:szCs w:val="28"/>
          <w:lang w:eastAsia="ar-SA"/>
        </w:rPr>
        <w:t>комиссии</w:t>
      </w:r>
      <w:r w:rsidR="004E070E" w:rsidRPr="00CF0AA8">
        <w:rPr>
          <w:b/>
          <w:sz w:val="28"/>
          <w:szCs w:val="28"/>
          <w:lang w:eastAsia="ar-SA"/>
        </w:rPr>
        <w:t xml:space="preserve"> </w:t>
      </w:r>
      <w:r w:rsidR="004E070E" w:rsidRPr="00CF0AA8">
        <w:rPr>
          <w:b/>
          <w:sz w:val="28"/>
          <w:szCs w:val="28"/>
        </w:rPr>
        <w:t xml:space="preserve"> </w:t>
      </w:r>
      <w:r w:rsidRPr="00CF0AA8">
        <w:rPr>
          <w:b/>
          <w:sz w:val="28"/>
          <w:szCs w:val="28"/>
        </w:rPr>
        <w:t>по</w:t>
      </w:r>
      <w:r w:rsidRPr="00CF0AA8">
        <w:rPr>
          <w:b/>
          <w:color w:val="000000"/>
          <w:sz w:val="28"/>
          <w:szCs w:val="28"/>
        </w:rPr>
        <w:t xml:space="preserve"> соблюдению лицами, замещающими муниципальные </w:t>
      </w:r>
    </w:p>
    <w:p w:rsidR="005C1C16" w:rsidRPr="00CF0AA8" w:rsidRDefault="005C1C16" w:rsidP="00FB2D2A">
      <w:pPr>
        <w:ind w:right="4535"/>
        <w:jc w:val="both"/>
        <w:rPr>
          <w:b/>
          <w:color w:val="000000"/>
          <w:sz w:val="28"/>
          <w:szCs w:val="28"/>
        </w:rPr>
      </w:pPr>
      <w:r w:rsidRPr="00CF0AA8">
        <w:rPr>
          <w:b/>
          <w:color w:val="000000"/>
          <w:sz w:val="28"/>
          <w:szCs w:val="28"/>
        </w:rPr>
        <w:t xml:space="preserve">должности, ограничений, запретов и исполнения ими обязанностей, установленных законодательством </w:t>
      </w:r>
    </w:p>
    <w:p w:rsidR="004E070E" w:rsidRPr="00CF0AA8" w:rsidRDefault="005C1C16" w:rsidP="00FB2D2A">
      <w:pPr>
        <w:ind w:right="4535"/>
        <w:jc w:val="both"/>
        <w:rPr>
          <w:b/>
          <w:sz w:val="28"/>
          <w:szCs w:val="28"/>
        </w:rPr>
      </w:pPr>
      <w:r w:rsidRPr="00CF0AA8">
        <w:rPr>
          <w:b/>
          <w:color w:val="000000"/>
          <w:sz w:val="28"/>
          <w:szCs w:val="28"/>
        </w:rPr>
        <w:t>Российской Федерации о противодействии коррупции</w:t>
      </w:r>
      <w:r w:rsidRPr="00CF0AA8">
        <w:rPr>
          <w:b/>
          <w:sz w:val="28"/>
          <w:szCs w:val="28"/>
        </w:rPr>
        <w:t xml:space="preserve"> </w:t>
      </w:r>
      <w:r w:rsidR="004E070E" w:rsidRPr="00CF0AA8">
        <w:rPr>
          <w:b/>
          <w:sz w:val="28"/>
          <w:szCs w:val="28"/>
        </w:rPr>
        <w:t>Совета депутатов</w:t>
      </w:r>
      <w:r w:rsidRPr="00CF0AA8">
        <w:rPr>
          <w:b/>
          <w:sz w:val="28"/>
          <w:szCs w:val="28"/>
          <w:lang w:eastAsia="ar-SA"/>
        </w:rPr>
        <w:t xml:space="preserve"> </w:t>
      </w:r>
      <w:r w:rsidR="004E070E" w:rsidRPr="00CF0AA8">
        <w:rPr>
          <w:b/>
          <w:sz w:val="28"/>
          <w:szCs w:val="28"/>
        </w:rPr>
        <w:t xml:space="preserve">муниципального округа </w:t>
      </w:r>
    </w:p>
    <w:p w:rsidR="004E070E" w:rsidRPr="00CF0AA8" w:rsidRDefault="004E070E" w:rsidP="00FB2D2A">
      <w:pPr>
        <w:ind w:right="4535"/>
        <w:jc w:val="both"/>
        <w:rPr>
          <w:b/>
          <w:sz w:val="28"/>
          <w:szCs w:val="28"/>
        </w:rPr>
      </w:pPr>
      <w:proofErr w:type="spellStart"/>
      <w:r w:rsidRPr="00CF0AA8">
        <w:rPr>
          <w:b/>
          <w:sz w:val="28"/>
          <w:szCs w:val="28"/>
        </w:rPr>
        <w:t>Богородское</w:t>
      </w:r>
      <w:proofErr w:type="spellEnd"/>
    </w:p>
    <w:p w:rsidR="004E070E" w:rsidRPr="00CF0AA8" w:rsidRDefault="004E070E" w:rsidP="004E070E">
      <w:pPr>
        <w:rPr>
          <w:b/>
          <w:sz w:val="28"/>
          <w:szCs w:val="28"/>
        </w:rPr>
      </w:pPr>
    </w:p>
    <w:p w:rsidR="00FB2D2A" w:rsidRPr="00CF0AA8" w:rsidRDefault="004E070E" w:rsidP="00FB2D2A">
      <w:pPr>
        <w:tabs>
          <w:tab w:val="left" w:pos="709"/>
        </w:tabs>
        <w:jc w:val="both"/>
        <w:rPr>
          <w:sz w:val="28"/>
          <w:szCs w:val="28"/>
        </w:rPr>
      </w:pPr>
      <w:r w:rsidRPr="00CF0AA8">
        <w:rPr>
          <w:sz w:val="28"/>
          <w:szCs w:val="28"/>
        </w:rPr>
        <w:t xml:space="preserve">            </w:t>
      </w:r>
      <w:r w:rsidR="005C1C16" w:rsidRPr="00CF0AA8">
        <w:rPr>
          <w:sz w:val="28"/>
          <w:szCs w:val="28"/>
        </w:rPr>
        <w:t>Н</w:t>
      </w:r>
      <w:r w:rsidR="00EF7E3A" w:rsidRPr="00CF0AA8">
        <w:rPr>
          <w:sz w:val="28"/>
          <w:szCs w:val="28"/>
        </w:rPr>
        <w:t>а основании федеральных законов от 6 октября 2003 года № 131-ФЗ «Об общих принципах организации местного самоуправления в Российской Федерации»,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</w:t>
      </w:r>
      <w:bookmarkStart w:id="0" w:name="_GoBack"/>
      <w:bookmarkEnd w:id="0"/>
      <w:r w:rsidR="00EF7E3A" w:rsidRPr="00CF0AA8">
        <w:rPr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CF0AA8">
        <w:rPr>
          <w:sz w:val="28"/>
          <w:szCs w:val="28"/>
        </w:rPr>
        <w:t>,</w:t>
      </w:r>
      <w:r w:rsidR="00FB2D2A" w:rsidRPr="00CF0AA8">
        <w:rPr>
          <w:sz w:val="28"/>
          <w:szCs w:val="28"/>
        </w:rPr>
        <w:t xml:space="preserve"> руководствуясь п. 9 ст. 5 Устава муниципального округа  </w:t>
      </w:r>
      <w:proofErr w:type="spellStart"/>
      <w:r w:rsidR="00FB2D2A" w:rsidRPr="00CF0AA8">
        <w:rPr>
          <w:sz w:val="28"/>
          <w:szCs w:val="28"/>
        </w:rPr>
        <w:t>Богородское</w:t>
      </w:r>
      <w:proofErr w:type="spellEnd"/>
      <w:r w:rsidR="00FB2D2A" w:rsidRPr="00CF0AA8">
        <w:rPr>
          <w:sz w:val="28"/>
          <w:szCs w:val="28"/>
        </w:rPr>
        <w:t xml:space="preserve"> и ст. 9 гл. 4 Регламента Совета депутатов муниципального округа </w:t>
      </w:r>
      <w:proofErr w:type="spellStart"/>
      <w:r w:rsidR="00FB2D2A" w:rsidRPr="00CF0AA8">
        <w:rPr>
          <w:sz w:val="28"/>
          <w:szCs w:val="28"/>
        </w:rPr>
        <w:t>Богородское</w:t>
      </w:r>
      <w:proofErr w:type="spellEnd"/>
      <w:r w:rsidR="00FB2D2A" w:rsidRPr="00CF0AA8">
        <w:rPr>
          <w:sz w:val="28"/>
          <w:szCs w:val="28"/>
        </w:rPr>
        <w:t xml:space="preserve">,  </w:t>
      </w:r>
    </w:p>
    <w:p w:rsidR="004E070E" w:rsidRPr="00CF0AA8" w:rsidRDefault="004E070E" w:rsidP="004E070E">
      <w:pPr>
        <w:jc w:val="both"/>
        <w:rPr>
          <w:sz w:val="28"/>
          <w:szCs w:val="28"/>
        </w:rPr>
      </w:pPr>
    </w:p>
    <w:p w:rsidR="004E070E" w:rsidRPr="00CF0AA8" w:rsidRDefault="004E070E" w:rsidP="004E070E">
      <w:pPr>
        <w:jc w:val="both"/>
        <w:rPr>
          <w:sz w:val="28"/>
          <w:szCs w:val="28"/>
        </w:rPr>
      </w:pPr>
    </w:p>
    <w:p w:rsidR="004E070E" w:rsidRPr="00CF0AA8" w:rsidRDefault="004E070E" w:rsidP="004E070E">
      <w:pPr>
        <w:tabs>
          <w:tab w:val="left" w:pos="1005"/>
        </w:tabs>
        <w:jc w:val="center"/>
        <w:rPr>
          <w:b/>
          <w:sz w:val="28"/>
          <w:szCs w:val="28"/>
        </w:rPr>
      </w:pPr>
      <w:r w:rsidRPr="00CF0AA8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CF0AA8">
        <w:rPr>
          <w:b/>
          <w:sz w:val="28"/>
          <w:szCs w:val="28"/>
        </w:rPr>
        <w:t>Богородское</w:t>
      </w:r>
      <w:proofErr w:type="spellEnd"/>
      <w:r w:rsidRPr="00CF0AA8">
        <w:rPr>
          <w:b/>
          <w:sz w:val="28"/>
          <w:szCs w:val="28"/>
        </w:rPr>
        <w:t xml:space="preserve"> решил:</w:t>
      </w:r>
    </w:p>
    <w:p w:rsidR="004E070E" w:rsidRPr="00CF0AA8" w:rsidRDefault="004E070E" w:rsidP="004E070E">
      <w:pPr>
        <w:jc w:val="both"/>
        <w:rPr>
          <w:b/>
          <w:sz w:val="28"/>
          <w:szCs w:val="28"/>
        </w:rPr>
      </w:pPr>
    </w:p>
    <w:p w:rsidR="00F937A6" w:rsidRPr="00CF0AA8" w:rsidRDefault="005C1C16" w:rsidP="0087007D">
      <w:pPr>
        <w:ind w:firstLine="709"/>
        <w:jc w:val="both"/>
        <w:rPr>
          <w:sz w:val="28"/>
          <w:szCs w:val="28"/>
        </w:rPr>
      </w:pPr>
      <w:r w:rsidRPr="00CF0AA8">
        <w:rPr>
          <w:sz w:val="28"/>
          <w:szCs w:val="28"/>
        </w:rPr>
        <w:t>1</w:t>
      </w:r>
      <w:r w:rsidR="00F937A6" w:rsidRPr="00CF0AA8">
        <w:rPr>
          <w:sz w:val="28"/>
          <w:szCs w:val="28"/>
        </w:rPr>
        <w:t xml:space="preserve">.  Утвердить </w:t>
      </w:r>
      <w:r w:rsidR="00FB2D2A" w:rsidRPr="00CF0AA8">
        <w:rPr>
          <w:sz w:val="28"/>
          <w:szCs w:val="28"/>
        </w:rPr>
        <w:t xml:space="preserve">  </w:t>
      </w:r>
      <w:r w:rsidR="00F937A6" w:rsidRPr="00CF0AA8">
        <w:rPr>
          <w:sz w:val="28"/>
          <w:szCs w:val="28"/>
        </w:rPr>
        <w:t>Положение</w:t>
      </w:r>
      <w:r w:rsidR="00FB2D2A" w:rsidRPr="00CF0AA8">
        <w:rPr>
          <w:sz w:val="28"/>
          <w:szCs w:val="28"/>
        </w:rPr>
        <w:t xml:space="preserve">  </w:t>
      </w:r>
      <w:r w:rsidR="00F937A6" w:rsidRPr="00CF0AA8">
        <w:rPr>
          <w:sz w:val="28"/>
          <w:szCs w:val="28"/>
        </w:rPr>
        <w:t xml:space="preserve"> о </w:t>
      </w:r>
      <w:r w:rsidR="00FB2D2A" w:rsidRPr="00CF0AA8">
        <w:rPr>
          <w:sz w:val="28"/>
          <w:szCs w:val="28"/>
        </w:rPr>
        <w:t xml:space="preserve">  </w:t>
      </w:r>
      <w:r w:rsidR="00F937A6" w:rsidRPr="00CF0AA8">
        <w:rPr>
          <w:sz w:val="28"/>
          <w:szCs w:val="28"/>
        </w:rPr>
        <w:t>комиссии</w:t>
      </w:r>
      <w:r w:rsidR="003E639E" w:rsidRPr="00CF0AA8">
        <w:rPr>
          <w:sz w:val="28"/>
          <w:szCs w:val="28"/>
        </w:rPr>
        <w:t xml:space="preserve"> </w:t>
      </w:r>
      <w:r w:rsidR="00FB2D2A" w:rsidRPr="00CF0AA8">
        <w:rPr>
          <w:sz w:val="28"/>
          <w:szCs w:val="28"/>
        </w:rPr>
        <w:t xml:space="preserve">  </w:t>
      </w:r>
      <w:r w:rsidR="003E639E" w:rsidRPr="00CF0AA8">
        <w:rPr>
          <w:sz w:val="28"/>
          <w:szCs w:val="28"/>
        </w:rPr>
        <w:t>по</w:t>
      </w:r>
      <w:r w:rsidR="00F937A6" w:rsidRPr="00CF0AA8">
        <w:rPr>
          <w:color w:val="000000"/>
          <w:sz w:val="28"/>
          <w:szCs w:val="28"/>
        </w:rPr>
        <w:t xml:space="preserve"> </w:t>
      </w:r>
      <w:r w:rsidR="00FB2D2A" w:rsidRPr="00CF0AA8">
        <w:rPr>
          <w:color w:val="000000"/>
          <w:sz w:val="28"/>
          <w:szCs w:val="28"/>
        </w:rPr>
        <w:t xml:space="preserve">  </w:t>
      </w:r>
      <w:r w:rsidR="00F937A6" w:rsidRPr="00CF0AA8">
        <w:rPr>
          <w:color w:val="000000"/>
          <w:sz w:val="28"/>
          <w:szCs w:val="28"/>
        </w:rPr>
        <w:t>соблюдению</w:t>
      </w:r>
      <w:r w:rsidR="00FB2D2A" w:rsidRPr="00CF0AA8">
        <w:rPr>
          <w:color w:val="000000"/>
          <w:sz w:val="28"/>
          <w:szCs w:val="28"/>
        </w:rPr>
        <w:t xml:space="preserve">  </w:t>
      </w:r>
      <w:r w:rsidR="00F937A6" w:rsidRPr="00CF0AA8">
        <w:rPr>
          <w:color w:val="000000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</w:t>
      </w:r>
      <w:r w:rsidRPr="00CF0AA8">
        <w:rPr>
          <w:color w:val="000000"/>
          <w:sz w:val="28"/>
          <w:szCs w:val="28"/>
        </w:rPr>
        <w:t xml:space="preserve">становленных законодательством </w:t>
      </w:r>
      <w:r w:rsidRPr="00CF0AA8">
        <w:rPr>
          <w:color w:val="000000"/>
          <w:sz w:val="28"/>
          <w:szCs w:val="28"/>
        </w:rPr>
        <w:lastRenderedPageBreak/>
        <w:t>Российской Ф</w:t>
      </w:r>
      <w:r w:rsidR="00F937A6" w:rsidRPr="00CF0AA8">
        <w:rPr>
          <w:color w:val="000000"/>
          <w:sz w:val="28"/>
          <w:szCs w:val="28"/>
        </w:rPr>
        <w:t xml:space="preserve">едерации о противодействии </w:t>
      </w:r>
      <w:proofErr w:type="gramStart"/>
      <w:r w:rsidR="00F937A6" w:rsidRPr="00CF0AA8">
        <w:rPr>
          <w:color w:val="000000"/>
          <w:sz w:val="28"/>
          <w:szCs w:val="28"/>
        </w:rPr>
        <w:t>коррупции</w:t>
      </w:r>
      <w:r w:rsidR="003E639E" w:rsidRPr="00CF0AA8">
        <w:rPr>
          <w:b/>
          <w:sz w:val="28"/>
          <w:szCs w:val="28"/>
        </w:rPr>
        <w:t xml:space="preserve"> </w:t>
      </w:r>
      <w:r w:rsidR="00EF7E3A" w:rsidRPr="00CF0AA8">
        <w:rPr>
          <w:sz w:val="28"/>
          <w:szCs w:val="28"/>
        </w:rPr>
        <w:t xml:space="preserve">депутатов </w:t>
      </w:r>
      <w:r w:rsidR="00F937A6" w:rsidRPr="00CF0AA8">
        <w:rPr>
          <w:sz w:val="28"/>
          <w:szCs w:val="28"/>
        </w:rPr>
        <w:t>Совета депутатов муниципального округа</w:t>
      </w:r>
      <w:proofErr w:type="gramEnd"/>
      <w:r w:rsidR="00F937A6" w:rsidRPr="00CF0AA8">
        <w:rPr>
          <w:sz w:val="28"/>
          <w:szCs w:val="28"/>
        </w:rPr>
        <w:t xml:space="preserve"> </w:t>
      </w:r>
      <w:proofErr w:type="spellStart"/>
      <w:r w:rsidR="00F937A6" w:rsidRPr="00CF0AA8">
        <w:rPr>
          <w:sz w:val="28"/>
          <w:szCs w:val="28"/>
        </w:rPr>
        <w:t>Богородское</w:t>
      </w:r>
      <w:proofErr w:type="spellEnd"/>
      <w:r w:rsidRPr="00CF0AA8">
        <w:rPr>
          <w:sz w:val="28"/>
          <w:szCs w:val="28"/>
        </w:rPr>
        <w:t xml:space="preserve"> (приложение 1</w:t>
      </w:r>
      <w:r w:rsidR="00F937A6" w:rsidRPr="00CF0AA8">
        <w:rPr>
          <w:sz w:val="28"/>
          <w:szCs w:val="28"/>
        </w:rPr>
        <w:t>).</w:t>
      </w:r>
    </w:p>
    <w:p w:rsidR="00F937A6" w:rsidRPr="00CF0AA8" w:rsidRDefault="005C1C16" w:rsidP="005C1C16">
      <w:pPr>
        <w:ind w:firstLine="709"/>
        <w:jc w:val="both"/>
        <w:rPr>
          <w:sz w:val="28"/>
          <w:szCs w:val="28"/>
        </w:rPr>
      </w:pPr>
      <w:r w:rsidRPr="00CF0AA8">
        <w:rPr>
          <w:sz w:val="28"/>
          <w:szCs w:val="28"/>
        </w:rPr>
        <w:t>2</w:t>
      </w:r>
      <w:r w:rsidR="00F937A6" w:rsidRPr="00CF0AA8">
        <w:rPr>
          <w:sz w:val="28"/>
          <w:szCs w:val="28"/>
        </w:rPr>
        <w:t xml:space="preserve">. </w:t>
      </w:r>
      <w:r w:rsidR="00F937A6" w:rsidRPr="00CF0AA8">
        <w:rPr>
          <w:rStyle w:val="FontStyle11"/>
          <w:sz w:val="28"/>
          <w:szCs w:val="28"/>
        </w:rPr>
        <w:t>Признать утратившим силу</w:t>
      </w:r>
      <w:r w:rsidRPr="00CF0AA8">
        <w:rPr>
          <w:rStyle w:val="FontStyle11"/>
          <w:sz w:val="28"/>
          <w:szCs w:val="28"/>
        </w:rPr>
        <w:t xml:space="preserve"> </w:t>
      </w:r>
      <w:r w:rsidR="008E7DF8">
        <w:rPr>
          <w:sz w:val="28"/>
          <w:szCs w:val="28"/>
        </w:rPr>
        <w:t>решение</w:t>
      </w:r>
      <w:r w:rsidR="0087007D" w:rsidRPr="00CF0AA8">
        <w:rPr>
          <w:sz w:val="28"/>
          <w:szCs w:val="28"/>
        </w:rPr>
        <w:t xml:space="preserve"> </w:t>
      </w:r>
      <w:r w:rsidR="0087007D" w:rsidRPr="00CF0AA8">
        <w:rPr>
          <w:rStyle w:val="FontStyle11"/>
          <w:sz w:val="28"/>
          <w:szCs w:val="28"/>
        </w:rPr>
        <w:t xml:space="preserve">Совета депутатов муниципального округа </w:t>
      </w:r>
      <w:proofErr w:type="spellStart"/>
      <w:r w:rsidR="0087007D" w:rsidRPr="00CF0AA8">
        <w:rPr>
          <w:rStyle w:val="FontStyle11"/>
          <w:sz w:val="28"/>
          <w:szCs w:val="28"/>
        </w:rPr>
        <w:t>Богородское</w:t>
      </w:r>
      <w:proofErr w:type="spellEnd"/>
      <w:r w:rsidR="0087007D" w:rsidRPr="00CF0AA8">
        <w:rPr>
          <w:rStyle w:val="FontStyle11"/>
          <w:sz w:val="28"/>
          <w:szCs w:val="28"/>
        </w:rPr>
        <w:t xml:space="preserve"> г. Москвы от 17.05.2016 №07/07 «</w:t>
      </w:r>
      <w:r w:rsidR="0087007D" w:rsidRPr="00CF0AA8">
        <w:rPr>
          <w:bCs/>
          <w:sz w:val="28"/>
          <w:szCs w:val="28"/>
        </w:rPr>
        <w:t xml:space="preserve">О комиссии Совета депутатов </w:t>
      </w:r>
      <w:r w:rsidR="0087007D" w:rsidRPr="00CF0AA8">
        <w:rPr>
          <w:sz w:val="28"/>
          <w:szCs w:val="28"/>
        </w:rPr>
        <w:t xml:space="preserve">муниципального округа </w:t>
      </w:r>
      <w:proofErr w:type="spellStart"/>
      <w:r w:rsidR="0087007D" w:rsidRPr="00CF0AA8">
        <w:rPr>
          <w:sz w:val="28"/>
          <w:szCs w:val="28"/>
        </w:rPr>
        <w:t>Богородское</w:t>
      </w:r>
      <w:proofErr w:type="spellEnd"/>
      <w:r w:rsidR="0087007D" w:rsidRPr="00CF0AA8">
        <w:rPr>
          <w:i/>
          <w:sz w:val="28"/>
          <w:szCs w:val="28"/>
        </w:rPr>
        <w:t xml:space="preserve"> </w:t>
      </w:r>
      <w:r w:rsidR="0087007D" w:rsidRPr="00CF0AA8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87007D" w:rsidRPr="00CF0AA8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коррупции».</w:t>
      </w:r>
    </w:p>
    <w:p w:rsidR="00F937A6" w:rsidRPr="00CF0AA8" w:rsidRDefault="005C1C16" w:rsidP="00F937A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CF0AA8">
        <w:rPr>
          <w:sz w:val="28"/>
          <w:szCs w:val="28"/>
        </w:rPr>
        <w:t>3</w:t>
      </w:r>
      <w:r w:rsidR="00F937A6" w:rsidRPr="00CF0AA8">
        <w:rPr>
          <w:sz w:val="28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F937A6" w:rsidRPr="00CF0AA8">
        <w:rPr>
          <w:sz w:val="28"/>
          <w:szCs w:val="28"/>
        </w:rPr>
        <w:t>Богородское</w:t>
      </w:r>
      <w:proofErr w:type="spellEnd"/>
      <w:r w:rsidR="00F937A6" w:rsidRPr="00CF0AA8">
        <w:rPr>
          <w:sz w:val="28"/>
          <w:szCs w:val="28"/>
        </w:rPr>
        <w:t xml:space="preserve"> www.bogorodskoe-mo.ru.</w:t>
      </w:r>
    </w:p>
    <w:p w:rsidR="004E070E" w:rsidRPr="00CF0AA8" w:rsidRDefault="005C1C16" w:rsidP="00F937A6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CF0AA8">
        <w:rPr>
          <w:sz w:val="28"/>
          <w:szCs w:val="28"/>
        </w:rPr>
        <w:t>4</w:t>
      </w:r>
      <w:r w:rsidR="004E070E" w:rsidRPr="00CF0AA8">
        <w:rPr>
          <w:sz w:val="28"/>
          <w:szCs w:val="28"/>
        </w:rPr>
        <w:t xml:space="preserve">.  </w:t>
      </w:r>
      <w:proofErr w:type="gramStart"/>
      <w:r w:rsidR="004E070E" w:rsidRPr="00CF0AA8">
        <w:rPr>
          <w:sz w:val="28"/>
          <w:szCs w:val="28"/>
        </w:rPr>
        <w:t>Контроль за</w:t>
      </w:r>
      <w:proofErr w:type="gramEnd"/>
      <w:r w:rsidR="004E070E" w:rsidRPr="00CF0AA8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4E070E" w:rsidRPr="00CF0AA8">
        <w:rPr>
          <w:sz w:val="28"/>
          <w:szCs w:val="28"/>
        </w:rPr>
        <w:t>Богородское</w:t>
      </w:r>
      <w:proofErr w:type="spellEnd"/>
      <w:r w:rsidR="004E070E" w:rsidRPr="00CF0AA8">
        <w:rPr>
          <w:sz w:val="28"/>
          <w:szCs w:val="28"/>
        </w:rPr>
        <w:t xml:space="preserve"> в городе Москве Воловика К.Е</w:t>
      </w:r>
    </w:p>
    <w:p w:rsidR="004E070E" w:rsidRPr="00CF0AA8" w:rsidRDefault="004E070E" w:rsidP="004E070E">
      <w:pPr>
        <w:jc w:val="both"/>
        <w:rPr>
          <w:sz w:val="28"/>
          <w:szCs w:val="28"/>
        </w:rPr>
      </w:pPr>
    </w:p>
    <w:p w:rsidR="005C1C16" w:rsidRPr="00CF0AA8" w:rsidRDefault="005C1C16" w:rsidP="004E070E">
      <w:pPr>
        <w:jc w:val="both"/>
        <w:rPr>
          <w:sz w:val="28"/>
          <w:szCs w:val="28"/>
        </w:rPr>
      </w:pPr>
    </w:p>
    <w:p w:rsidR="004E070E" w:rsidRPr="00CF0AA8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CF0AA8">
        <w:rPr>
          <w:szCs w:val="28"/>
        </w:rPr>
        <w:t xml:space="preserve">Глава </w:t>
      </w:r>
    </w:p>
    <w:p w:rsidR="004E070E" w:rsidRPr="00CF0AA8" w:rsidRDefault="004E070E" w:rsidP="004E070E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CF0AA8">
        <w:rPr>
          <w:szCs w:val="28"/>
        </w:rPr>
        <w:t xml:space="preserve">муниципального округа  </w:t>
      </w:r>
      <w:r w:rsidRPr="00CF0AA8">
        <w:rPr>
          <w:szCs w:val="28"/>
        </w:rPr>
        <w:tab/>
      </w:r>
      <w:r w:rsidRPr="00CF0AA8">
        <w:rPr>
          <w:szCs w:val="28"/>
        </w:rPr>
        <w:tab/>
      </w:r>
      <w:r w:rsidRPr="00CF0AA8">
        <w:rPr>
          <w:szCs w:val="28"/>
        </w:rPr>
        <w:tab/>
      </w:r>
      <w:r w:rsidRPr="00CF0AA8">
        <w:rPr>
          <w:szCs w:val="28"/>
        </w:rPr>
        <w:tab/>
        <w:t xml:space="preserve">                           К.Е. Воловик</w:t>
      </w:r>
    </w:p>
    <w:p w:rsidR="004E070E" w:rsidRDefault="004E070E" w:rsidP="004E070E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B50D3" w:rsidRDefault="00DB50D3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/>
    <w:p w:rsidR="001572DD" w:rsidRDefault="001572DD"/>
    <w:p w:rsidR="001572DD" w:rsidRDefault="001572DD"/>
    <w:p w:rsidR="001572DD" w:rsidRDefault="001572DD"/>
    <w:p w:rsidR="001572DD" w:rsidRDefault="001572DD"/>
    <w:p w:rsidR="001572DD" w:rsidRDefault="001572DD"/>
    <w:p w:rsidR="00CF0AA8" w:rsidRDefault="00CF0AA8"/>
    <w:p w:rsidR="00CF0AA8" w:rsidRDefault="00CF0AA8"/>
    <w:p w:rsidR="00CF0AA8" w:rsidRDefault="00CF0AA8"/>
    <w:p w:rsidR="00CF0AA8" w:rsidRDefault="00CF0AA8"/>
    <w:p w:rsidR="00CF0AA8" w:rsidRDefault="00CF0AA8" w:rsidP="00CF0AA8"/>
    <w:p w:rsidR="00CF0AA8" w:rsidRPr="00CF0AA8" w:rsidRDefault="00CF0AA8" w:rsidP="00CF0AA8">
      <w:pPr>
        <w:rPr>
          <w:rFonts w:eastAsia="Calibri"/>
          <w:b/>
          <w:lang w:eastAsia="en-US"/>
        </w:rPr>
      </w:pPr>
    </w:p>
    <w:p w:rsidR="00CF0AA8" w:rsidRPr="00CF0AA8" w:rsidRDefault="00CF0AA8" w:rsidP="00CF0AA8">
      <w:pPr>
        <w:jc w:val="right"/>
        <w:rPr>
          <w:rFonts w:eastAsia="Calibri"/>
          <w:b/>
          <w:lang w:eastAsia="en-US"/>
        </w:rPr>
      </w:pPr>
      <w:r w:rsidRPr="00CF0AA8">
        <w:rPr>
          <w:rFonts w:eastAsia="Calibri"/>
          <w:b/>
          <w:lang w:eastAsia="en-US"/>
        </w:rPr>
        <w:lastRenderedPageBreak/>
        <w:t>Приложение 1</w:t>
      </w:r>
    </w:p>
    <w:p w:rsidR="00CF0AA8" w:rsidRPr="00CF0AA8" w:rsidRDefault="00CF0AA8" w:rsidP="00CF0AA8">
      <w:pPr>
        <w:jc w:val="right"/>
        <w:rPr>
          <w:rFonts w:eastAsia="Calibri"/>
          <w:b/>
          <w:lang w:eastAsia="en-US"/>
        </w:rPr>
      </w:pPr>
      <w:r w:rsidRPr="00CF0AA8">
        <w:rPr>
          <w:rFonts w:eastAsia="Calibri"/>
          <w:b/>
          <w:lang w:eastAsia="en-US"/>
        </w:rPr>
        <w:t xml:space="preserve">к решению Совета депутатов </w:t>
      </w:r>
    </w:p>
    <w:p w:rsidR="00CF0AA8" w:rsidRPr="00CF0AA8" w:rsidRDefault="00CF0AA8" w:rsidP="00CF0AA8">
      <w:pPr>
        <w:jc w:val="right"/>
        <w:rPr>
          <w:rFonts w:eastAsia="Calibri"/>
          <w:b/>
          <w:lang w:eastAsia="en-US"/>
        </w:rPr>
      </w:pPr>
      <w:r w:rsidRPr="00CF0AA8">
        <w:rPr>
          <w:rFonts w:eastAsia="Calibri"/>
          <w:b/>
          <w:lang w:eastAsia="en-US"/>
        </w:rPr>
        <w:t xml:space="preserve">муниципального округа </w:t>
      </w:r>
      <w:proofErr w:type="spellStart"/>
      <w:r w:rsidRPr="00CF0AA8">
        <w:rPr>
          <w:rFonts w:eastAsia="Calibri"/>
          <w:b/>
          <w:lang w:eastAsia="en-US"/>
        </w:rPr>
        <w:t>Богородское</w:t>
      </w:r>
      <w:proofErr w:type="spellEnd"/>
    </w:p>
    <w:p w:rsidR="00CF0AA8" w:rsidRPr="00CF0AA8" w:rsidRDefault="002C1E56" w:rsidP="00CF0AA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 19</w:t>
      </w:r>
      <w:r w:rsidR="00CF0AA8" w:rsidRPr="00CF0AA8">
        <w:rPr>
          <w:rFonts w:eastAsia="Calibri"/>
          <w:b/>
          <w:lang w:eastAsia="en-US"/>
        </w:rPr>
        <w:t xml:space="preserve"> октября 2017г. №</w:t>
      </w:r>
      <w:r w:rsidR="000D0EE5">
        <w:rPr>
          <w:rFonts w:eastAsia="Calibri"/>
          <w:b/>
          <w:lang w:eastAsia="en-US"/>
        </w:rPr>
        <w:t>02/13</w:t>
      </w:r>
    </w:p>
    <w:p w:rsidR="00CF0AA8" w:rsidRPr="00CF0AA8" w:rsidRDefault="00CF0AA8" w:rsidP="00CF0AA8">
      <w:pPr>
        <w:tabs>
          <w:tab w:val="left" w:pos="9638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F0AA8" w:rsidRPr="00CF0AA8" w:rsidRDefault="00CF0AA8" w:rsidP="00CF0AA8">
      <w:pPr>
        <w:tabs>
          <w:tab w:val="left" w:pos="9638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ПОЛОЖЕНИЕ</w:t>
      </w:r>
    </w:p>
    <w:p w:rsidR="00CF0AA8" w:rsidRPr="00CF0AA8" w:rsidRDefault="00CF0AA8" w:rsidP="00CF0AA8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 xml:space="preserve">О </w:t>
      </w:r>
      <w:r w:rsidRPr="00CF0AA8">
        <w:rPr>
          <w:rFonts w:eastAsia="Calibri"/>
          <w:b/>
          <w:bCs/>
          <w:sz w:val="28"/>
          <w:szCs w:val="28"/>
          <w:lang w:eastAsia="en-US"/>
        </w:rPr>
        <w:t xml:space="preserve">КОМИССИИ СОВЕТА ДЕПУТАТОВ </w:t>
      </w:r>
      <w:r w:rsidRPr="00CF0AA8">
        <w:rPr>
          <w:rFonts w:eastAsia="Calibri"/>
          <w:b/>
          <w:sz w:val="28"/>
          <w:szCs w:val="28"/>
          <w:lang w:eastAsia="en-US"/>
        </w:rPr>
        <w:t xml:space="preserve">МУНИЦИПАЛЬНОГО ОКРУГА БОГОРОДСКОЕ  </w:t>
      </w:r>
      <w:r w:rsidRPr="00CF0AA8">
        <w:rPr>
          <w:rFonts w:eastAsia="Calibri"/>
          <w:b/>
          <w:bCs/>
          <w:sz w:val="28"/>
          <w:szCs w:val="28"/>
          <w:lang w:eastAsia="en-US"/>
        </w:rPr>
        <w:t xml:space="preserve">ПО СОБЛЮДЕНИЮ ЛИЦАМИ, ЗАМЕЩАЮЩИМИ МУНИЦИПАЛЬНЫЕ ДОЛЖНОСТИ, </w:t>
      </w:r>
      <w:r w:rsidRPr="00CF0AA8">
        <w:rPr>
          <w:rFonts w:eastAsia="Calibri"/>
          <w:b/>
          <w:sz w:val="28"/>
          <w:szCs w:val="28"/>
          <w:lang w:eastAsia="en-US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CF0AA8" w:rsidRPr="00CF0AA8" w:rsidRDefault="00CF0AA8" w:rsidP="00CF0AA8">
      <w:pPr>
        <w:spacing w:after="200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Default="00CF0AA8" w:rsidP="00CF0AA8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CF0AA8" w:rsidRPr="00CF0AA8" w:rsidRDefault="00CF0AA8" w:rsidP="00CF0AA8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 xml:space="preserve">1.1. Комиссия </w:t>
      </w:r>
      <w:r w:rsidRPr="00CF0AA8">
        <w:rPr>
          <w:rFonts w:eastAsia="Calibri"/>
          <w:bCs/>
          <w:sz w:val="28"/>
          <w:szCs w:val="28"/>
          <w:lang w:eastAsia="en-US"/>
        </w:rPr>
        <w:t xml:space="preserve">Совета депутатов </w:t>
      </w:r>
      <w:r w:rsidRPr="00CF0AA8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sz w:val="28"/>
          <w:szCs w:val="28"/>
          <w:lang w:eastAsia="en-US"/>
        </w:rPr>
        <w:t xml:space="preserve"> </w:t>
      </w:r>
      <w:r w:rsidRPr="00CF0AA8">
        <w:rPr>
          <w:rFonts w:eastAsia="Calibri"/>
          <w:bCs/>
          <w:sz w:val="28"/>
          <w:szCs w:val="28"/>
          <w:lang w:eastAsia="en-US"/>
        </w:rPr>
        <w:t xml:space="preserve">по соблюдению лицами, замещающими муниципальные должности, </w:t>
      </w:r>
      <w:r w:rsidRPr="00CF0AA8">
        <w:rPr>
          <w:rFonts w:eastAsia="Calibri"/>
          <w:sz w:val="28"/>
          <w:szCs w:val="28"/>
          <w:lang w:eastAsia="en-US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CF0AA8">
        <w:rPr>
          <w:rFonts w:eastAsia="Calibri"/>
          <w:sz w:val="28"/>
          <w:szCs w:val="28"/>
        </w:rPr>
        <w:t xml:space="preserve"> (далее – комиссия), является постоянно действующим рабочим органом </w:t>
      </w:r>
      <w:r w:rsidRPr="00CF0AA8">
        <w:rPr>
          <w:rFonts w:eastAsia="Calibri"/>
          <w:bCs/>
          <w:sz w:val="28"/>
          <w:szCs w:val="28"/>
          <w:lang w:eastAsia="en-US"/>
        </w:rPr>
        <w:t xml:space="preserve">Совета депутатов </w:t>
      </w:r>
      <w:r w:rsidRPr="00CF0AA8">
        <w:rPr>
          <w:rFonts w:eastAsia="Calibri"/>
          <w:sz w:val="28"/>
          <w:szCs w:val="28"/>
          <w:lang w:eastAsia="en-US"/>
        </w:rPr>
        <w:t>муниципального округа</w:t>
      </w:r>
      <w:r w:rsidRPr="00CF0AA8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i/>
          <w:sz w:val="28"/>
          <w:szCs w:val="28"/>
          <w:lang w:eastAsia="en-US"/>
        </w:rPr>
        <w:t xml:space="preserve"> </w:t>
      </w:r>
      <w:r w:rsidRPr="00CF0AA8">
        <w:rPr>
          <w:rFonts w:eastAsia="Calibri"/>
          <w:b/>
          <w:sz w:val="28"/>
          <w:szCs w:val="28"/>
          <w:lang w:eastAsia="en-US"/>
        </w:rPr>
        <w:t xml:space="preserve"> </w:t>
      </w:r>
      <w:r w:rsidRPr="00CF0AA8">
        <w:rPr>
          <w:rFonts w:eastAsia="Calibri"/>
          <w:sz w:val="28"/>
          <w:szCs w:val="28"/>
        </w:rPr>
        <w:t>(далее – Совет депутатов).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 xml:space="preserve">1.2.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</w:t>
      </w:r>
      <w:r w:rsidRPr="00CF0AA8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sz w:val="28"/>
          <w:szCs w:val="28"/>
          <w:lang w:eastAsia="en-US"/>
        </w:rPr>
        <w:t>,</w:t>
      </w:r>
      <w:r w:rsidRPr="00CF0AA8">
        <w:rPr>
          <w:rFonts w:eastAsia="Calibri"/>
          <w:sz w:val="28"/>
          <w:szCs w:val="28"/>
        </w:rPr>
        <w:t xml:space="preserve"> Регламентом Совета депутатов и иными решениями Совета депутатов, а также настоящим Положением.</w:t>
      </w:r>
    </w:p>
    <w:p w:rsidR="00CF0AA8" w:rsidRPr="00CF0AA8" w:rsidRDefault="00CF0AA8" w:rsidP="00CF0AA8">
      <w:pPr>
        <w:numPr>
          <w:ilvl w:val="1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CF0AA8" w:rsidRPr="00CF0AA8" w:rsidRDefault="00CF0AA8" w:rsidP="00CF0AA8">
      <w:pPr>
        <w:numPr>
          <w:ilvl w:val="1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CF0AA8" w:rsidRPr="00CF0AA8" w:rsidRDefault="00CF0AA8" w:rsidP="00CF0AA8">
      <w:pPr>
        <w:numPr>
          <w:ilvl w:val="1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</w:p>
    <w:p w:rsidR="00CF0AA8" w:rsidRDefault="00CF0AA8" w:rsidP="00CF0AA8">
      <w:pPr>
        <w:ind w:left="36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2. Формирование и состав Комиссии</w:t>
      </w:r>
    </w:p>
    <w:p w:rsidR="00CF0AA8" w:rsidRPr="00CF0AA8" w:rsidRDefault="00CF0AA8" w:rsidP="00CF0AA8">
      <w:pPr>
        <w:ind w:left="360"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numPr>
          <w:ilvl w:val="1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CF0AA8">
        <w:rPr>
          <w:i/>
          <w:sz w:val="28"/>
          <w:szCs w:val="28"/>
        </w:rPr>
        <w:t xml:space="preserve">. </w:t>
      </w:r>
    </w:p>
    <w:p w:rsidR="00CF0AA8" w:rsidRPr="00CF0AA8" w:rsidRDefault="00CF0AA8" w:rsidP="00CF0AA8">
      <w:pPr>
        <w:numPr>
          <w:ilvl w:val="1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 xml:space="preserve">2.2. Члены Комиссии избираются Советов депутатов  из состава Совета депутатов  большинством голосов от установленной численности депутатов </w:t>
      </w:r>
      <w:r w:rsidRPr="00CF0AA8">
        <w:rPr>
          <w:sz w:val="28"/>
          <w:szCs w:val="28"/>
        </w:rPr>
        <w:lastRenderedPageBreak/>
        <w:t>Совета депутатов. Общее число членов Комиссии устанавливается решением Совета депутатов  и не может быть менее трех человек.</w:t>
      </w:r>
    </w:p>
    <w:p w:rsidR="00CF0AA8" w:rsidRPr="00CF0AA8" w:rsidRDefault="00CF0AA8" w:rsidP="00CF0AA8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2.3. 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одной трети от установленной численности депутатов Совета депутатов.</w:t>
      </w:r>
    </w:p>
    <w:p w:rsid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 xml:space="preserve">3. Полномочия Председателя и членов Комиссии </w:t>
      </w:r>
    </w:p>
    <w:p w:rsidR="00CF0AA8" w:rsidRP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ind w:firstLine="720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 xml:space="preserve">3.1. Председатель Комиссии: 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распределяет обязанности между членами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созывает внеочередное заседание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- представляет Комиссию в органах государственной власти и органах местного самоуправления; 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- представляет Совету депутатов ежегодные отчеты о работе Комиссии; 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обладает правом подписи заключений Комиссии.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3.2. Члены Комиссии имеют право: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CF0AA8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CF0AA8">
        <w:rPr>
          <w:rFonts w:eastAsia="Calibri"/>
          <w:sz w:val="28"/>
          <w:szCs w:val="28"/>
          <w:lang w:eastAsia="en-US"/>
        </w:rPr>
        <w:t xml:space="preserve"> их выполнением;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по поручению Комиссии выступать от имени Комиссии на заседаниях Совета депутатов  с докладами по вопросам, относящимся к ведению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представлять Совету депутатов свое особое мнение в случаях несогласия с принятым Комиссией решением;</w:t>
      </w:r>
    </w:p>
    <w:p w:rsidR="00CF0AA8" w:rsidRPr="00CF0AA8" w:rsidRDefault="00CF0AA8" w:rsidP="00CF0AA8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принимать участие в работе других комиссий и рабочих групп с</w:t>
      </w:r>
      <w:r w:rsidRPr="00CF0AA8">
        <w:rPr>
          <w:rFonts w:eastAsia="Calibri"/>
          <w:sz w:val="28"/>
          <w:szCs w:val="28"/>
          <w:lang w:eastAsia="en-US"/>
        </w:rPr>
        <w:br/>
        <w:t>Совета депутатов;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sz w:val="28"/>
          <w:szCs w:val="28"/>
          <w:lang w:eastAsia="en-US"/>
        </w:rPr>
        <w:t>.</w:t>
      </w:r>
    </w:p>
    <w:p w:rsidR="00CF0AA8" w:rsidRPr="00CF0AA8" w:rsidRDefault="00CF0AA8" w:rsidP="00CF0AA8">
      <w:pPr>
        <w:widowControl w:val="0"/>
        <w:shd w:val="clear" w:color="auto" w:fill="FFFFFF"/>
        <w:autoSpaceDE w:val="0"/>
        <w:autoSpaceDN w:val="0"/>
        <w:adjustRightInd w:val="0"/>
        <w:ind w:left="360" w:right="518"/>
        <w:jc w:val="center"/>
        <w:rPr>
          <w:rFonts w:eastAsia="Calibri"/>
          <w:b/>
          <w:bCs/>
          <w:spacing w:val="-1"/>
          <w:sz w:val="28"/>
          <w:szCs w:val="28"/>
          <w:lang w:eastAsia="en-US"/>
        </w:rPr>
      </w:pPr>
    </w:p>
    <w:p w:rsid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4. Организация деятельности Комиссии</w:t>
      </w:r>
    </w:p>
    <w:p w:rsidR="00CF0AA8" w:rsidRP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4.1.</w:t>
      </w:r>
      <w:r w:rsidRPr="00CF0AA8">
        <w:rPr>
          <w:rFonts w:eastAsia="Calibri"/>
          <w:b/>
          <w:sz w:val="28"/>
          <w:szCs w:val="28"/>
          <w:lang w:eastAsia="en-US"/>
        </w:rPr>
        <w:t xml:space="preserve"> </w:t>
      </w:r>
      <w:r w:rsidRPr="00CF0AA8">
        <w:rPr>
          <w:rFonts w:eastAsia="Calibri"/>
          <w:sz w:val="28"/>
          <w:szCs w:val="28"/>
          <w:lang w:eastAsia="en-US"/>
        </w:rPr>
        <w:t xml:space="preserve">Организационное    обеспечение    деятельности    Комиссии осуществляет аппарат Совета депутатов муниципального округа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sz w:val="28"/>
          <w:szCs w:val="28"/>
          <w:lang w:eastAsia="en-US"/>
        </w:rPr>
        <w:t xml:space="preserve"> (далее – аппарат). Главой муниципального округа  из числа муниципальных служащих аппарата по согласованию  с Председателем Комиссии назначается ответственный секретарь Комиссии (далее – Секретарь).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 4.2. Секретарь исполняет следующее обязанности: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обеспечивает делопроизводство Комиссии;</w:t>
      </w:r>
    </w:p>
    <w:p w:rsidR="00CF0AA8" w:rsidRPr="00CF0AA8" w:rsidRDefault="00CF0AA8" w:rsidP="00CF0AA8">
      <w:pPr>
        <w:ind w:firstLine="720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>- готовит материалы к заседанию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lastRenderedPageBreak/>
        <w:t xml:space="preserve">- уведомляет о месте и времени очередного заседания Комиссии не менее чем за пять рабочих дней Председателя и членов Комиссии, а также заблаговременно информирует об этом других депутатов Совета депутатов, </w:t>
      </w:r>
      <w:proofErr w:type="gramStart"/>
      <w:r w:rsidRPr="00CF0AA8">
        <w:rPr>
          <w:rFonts w:eastAsia="Calibri"/>
          <w:sz w:val="28"/>
          <w:szCs w:val="28"/>
          <w:lang w:eastAsia="en-US"/>
        </w:rPr>
        <w:t>лицо</w:t>
      </w:r>
      <w:proofErr w:type="gramEnd"/>
      <w:r w:rsidRPr="00CF0AA8">
        <w:rPr>
          <w:rFonts w:eastAsia="Calibri"/>
          <w:sz w:val="28"/>
          <w:szCs w:val="28"/>
          <w:lang w:eastAsia="en-US"/>
        </w:rPr>
        <w:t xml:space="preserve"> замещающее муниципальную должность и иных участников заседания;</w:t>
      </w: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обеспечивает регистрацию участников заседания Комиссии;</w:t>
      </w:r>
    </w:p>
    <w:p w:rsidR="00CF0AA8" w:rsidRPr="00CF0AA8" w:rsidRDefault="00CF0AA8" w:rsidP="00CF0AA8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- ведет протоколы заседаний Комиссии</w:t>
      </w:r>
      <w:r w:rsidRPr="00CF0AA8">
        <w:rPr>
          <w:rFonts w:eastAsia="Calibri"/>
          <w:i/>
          <w:sz w:val="28"/>
          <w:szCs w:val="28"/>
          <w:lang w:eastAsia="en-US"/>
        </w:rPr>
        <w:t>.</w:t>
      </w:r>
    </w:p>
    <w:p w:rsidR="00CF0AA8" w:rsidRPr="00CF0AA8" w:rsidRDefault="00CF0AA8" w:rsidP="00CF0AA8">
      <w:pPr>
        <w:ind w:firstLine="720"/>
        <w:contextualSpacing/>
        <w:jc w:val="both"/>
        <w:rPr>
          <w:color w:val="FF0000"/>
          <w:sz w:val="28"/>
          <w:szCs w:val="28"/>
        </w:rPr>
      </w:pPr>
      <w:r w:rsidRPr="00CF0AA8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5. Полномочия Комиссии</w:t>
      </w:r>
    </w:p>
    <w:p w:rsidR="00CF0AA8" w:rsidRPr="00CF0AA8" w:rsidRDefault="00CF0AA8" w:rsidP="00CF0AA8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5.1. </w:t>
      </w:r>
      <w:r w:rsidRPr="00CF0AA8">
        <w:rPr>
          <w:rFonts w:eastAsia="Calibri"/>
          <w:sz w:val="28"/>
          <w:szCs w:val="28"/>
        </w:rPr>
        <w:t xml:space="preserve">Рассмотрение и оценка фактических обстоятельств, служащих основаниями для досрочного прекращения полномочий лица, замещающего муниципальную должность, предусмотренными </w:t>
      </w:r>
      <w:r w:rsidRPr="00CF0AA8">
        <w:rPr>
          <w:rFonts w:eastAsia="Calibri"/>
          <w:sz w:val="28"/>
          <w:szCs w:val="28"/>
          <w:lang w:eastAsia="en-US"/>
        </w:rPr>
        <w:t>законодательством Российской Федерации о противодействии коррупции</w:t>
      </w:r>
      <w:r w:rsidRPr="00CF0AA8">
        <w:rPr>
          <w:rFonts w:eastAsia="Calibri"/>
          <w:sz w:val="28"/>
          <w:szCs w:val="28"/>
        </w:rPr>
        <w:t>;</w:t>
      </w:r>
      <w:r w:rsidRPr="00CF0AA8">
        <w:rPr>
          <w:rFonts w:eastAsia="Calibri"/>
          <w:sz w:val="28"/>
          <w:szCs w:val="28"/>
          <w:lang w:eastAsia="en-US"/>
        </w:rPr>
        <w:t>;</w:t>
      </w:r>
    </w:p>
    <w:p w:rsidR="00CF0AA8" w:rsidRPr="00CF0AA8" w:rsidRDefault="00CF0AA8" w:rsidP="00CF0AA8">
      <w:pPr>
        <w:spacing w:after="20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5.2. </w:t>
      </w:r>
      <w:r w:rsidRPr="00CF0AA8">
        <w:rPr>
          <w:rFonts w:eastAsia="Calibri"/>
          <w:sz w:val="28"/>
          <w:szCs w:val="28"/>
        </w:rPr>
        <w:t>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</w:t>
      </w:r>
      <w:r w:rsidRPr="00CF0AA8">
        <w:rPr>
          <w:rFonts w:eastAsia="Calibri"/>
          <w:sz w:val="28"/>
          <w:szCs w:val="28"/>
          <w:lang w:eastAsia="en-US"/>
        </w:rPr>
        <w:t>;</w:t>
      </w:r>
    </w:p>
    <w:p w:rsidR="00CF0AA8" w:rsidRDefault="00CF0AA8" w:rsidP="00CF0AA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CF0AA8">
        <w:rPr>
          <w:rFonts w:eastAsia="Calibri"/>
          <w:b/>
          <w:sz w:val="28"/>
          <w:szCs w:val="28"/>
        </w:rPr>
        <w:t>6. Порядок проведения заседаний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</w:rPr>
        <w:t>6.1.</w:t>
      </w:r>
      <w:r w:rsidRPr="00CF0AA8">
        <w:rPr>
          <w:rFonts w:eastAsia="Calibri"/>
          <w:sz w:val="28"/>
          <w:szCs w:val="28"/>
          <w:lang w:eastAsia="en-US"/>
        </w:rPr>
        <w:t> Основанием для проведения заседания комиссии является: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1) информация, представленная в письменном виде: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Общественной палатой Российской Федерации;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Общественной палатой города Москвы;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общероссийскими средствами массовой информации;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2) поступление в комиссию: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материалов проверки достоверности и полноты сведений о доходах, расходах, об имуществе и обязательствах имущественного характера лица, замещающего муниципальную должность, его </w:t>
      </w:r>
      <w:r w:rsidRPr="00CF0AA8">
        <w:rPr>
          <w:rFonts w:eastAsia="Calibri"/>
          <w:iCs/>
          <w:sz w:val="28"/>
          <w:szCs w:val="28"/>
          <w:lang w:eastAsia="en-US"/>
        </w:rPr>
        <w:t>супруги (супруга) и несовершеннолетних детей, проведенной</w:t>
      </w:r>
      <w:r w:rsidRPr="00CF0AA8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 и нормативными правовыми актами города Москвы;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CF0AA8">
        <w:rPr>
          <w:rFonts w:eastAsia="Calibri"/>
          <w:iCs/>
          <w:sz w:val="28"/>
          <w:szCs w:val="28"/>
          <w:lang w:eastAsia="en-US"/>
        </w:rPr>
        <w:t>заявления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lastRenderedPageBreak/>
        <w:t>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</w:rPr>
        <w:t xml:space="preserve">6.2. Заявление, указанное в абзаце третьем подпункта 2 пункта 6.1 настоящего Положения, подается в </w:t>
      </w:r>
      <w:r w:rsidRPr="00CF0AA8">
        <w:rPr>
          <w:rFonts w:eastAsia="Calibri"/>
          <w:sz w:val="28"/>
          <w:szCs w:val="28"/>
          <w:lang w:eastAsia="en-US"/>
        </w:rPr>
        <w:t>срок, установленный для подачи сведений о доходах, расходах, об имуществе и обязательствах имущественного характера.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>6.3. Сообщение, указанное в абзаце четвертом подпункта 2 пункта 6.1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>6.4. Информация анонимного характера не может служить основанием для проведения заседания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 xml:space="preserve">6.5. При поступлении в комиссию информации и документов, указанных в пункте 6.1 настоящего Положения, заседание комиссии проводится не позднее пятнадцати рабочих дней после дня их поступления. 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</w:rPr>
        <w:t>6.6.</w:t>
      </w:r>
      <w:r w:rsidRPr="00CF0AA8">
        <w:rPr>
          <w:rFonts w:eastAsia="Calibri"/>
          <w:sz w:val="28"/>
          <w:szCs w:val="28"/>
          <w:lang w:eastAsia="en-US"/>
        </w:rPr>
        <w:t xml:space="preserve"> Заседание Комиссии правомочно, если на нем присутствует не менее 2/3 от общего числа членов Комиссии. 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>6.7. Заседание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>6.8.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</w:rPr>
        <w:t xml:space="preserve">6.9. </w:t>
      </w:r>
      <w:r w:rsidRPr="00CF0AA8">
        <w:rPr>
          <w:rFonts w:eastAsia="Calibri"/>
          <w:sz w:val="28"/>
          <w:szCs w:val="28"/>
          <w:lang w:eastAsia="en-US"/>
        </w:rPr>
        <w:t>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в письменной форме заблаговременно информируют Председателя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6.10. В заседании Комиссии могут принимать участие с правом совещательного голоса Глава муниципального округа </w:t>
      </w:r>
      <w:proofErr w:type="spellStart"/>
      <w:r w:rsidRPr="00CF0AA8">
        <w:rPr>
          <w:rFonts w:eastAsia="Calibri"/>
          <w:sz w:val="28"/>
          <w:szCs w:val="28"/>
          <w:lang w:eastAsia="en-US"/>
        </w:rPr>
        <w:t>Богородское</w:t>
      </w:r>
      <w:proofErr w:type="spellEnd"/>
      <w:r w:rsidRPr="00CF0AA8">
        <w:rPr>
          <w:rFonts w:eastAsia="Calibri"/>
          <w:sz w:val="28"/>
          <w:szCs w:val="28"/>
          <w:lang w:eastAsia="en-US"/>
        </w:rPr>
        <w:t xml:space="preserve">  и депутаты Совета депутатов, не входящие в ее состав.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  <w:lang w:eastAsia="en-US"/>
        </w:rPr>
        <w:t>6.11. На заседание Комиссии могут быть приглашены эксперты, а также представители государственных органов.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6.12. 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решения, предусмотренного пунктами 6.16 , 6.17, 6.18 настоящего Положения.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6.13.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</w:t>
      </w:r>
      <w:r w:rsidRPr="00CF0AA8">
        <w:rPr>
          <w:rFonts w:eastAsia="Calibri"/>
          <w:sz w:val="28"/>
          <w:szCs w:val="28"/>
          <w:lang w:eastAsia="en-US"/>
        </w:rPr>
        <w:lastRenderedPageBreak/>
        <w:t xml:space="preserve">о наличии у лица, замещающего муниципальную должность, уважительной причины, должна быть направлена в письменном виде председателю комиссии не </w:t>
      </w:r>
      <w:proofErr w:type="gramStart"/>
      <w:r w:rsidRPr="00CF0AA8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CF0AA8">
        <w:rPr>
          <w:rFonts w:eastAsia="Calibri"/>
          <w:sz w:val="28"/>
          <w:szCs w:val="28"/>
          <w:lang w:eastAsia="en-US"/>
        </w:rPr>
        <w:t xml:space="preserve"> чем за два рабочих дня до дня заседания комиссии. В данном случае рассмотрение вопроса откладывается, но не более чем на десять дней со дня поступления информации о наличии у лица, замещающего муниципальную должность, уважительной причины. В случае если по истечении указанного срока причина не явки лица, замещающего муниципальную должность, на заседание комиссии не устранена, заседание проводится в его отсутствие.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6.14. 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6.15.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3"/>
      <w:bookmarkEnd w:id="1"/>
      <w:r w:rsidRPr="00CF0AA8">
        <w:rPr>
          <w:rFonts w:eastAsia="Calibri"/>
          <w:sz w:val="28"/>
          <w:szCs w:val="28"/>
          <w:lang w:eastAsia="en-US"/>
        </w:rPr>
        <w:t>6.16. По итогам рассмотрения информации, указанной в подпункте 1 пункта 6.1 настоящего Положения, комиссия может принять одно из следующих решений: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Российской Федерации о противодействии коррупции;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Российской Федерации о противодействии коррупции. 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6.17. По итогам рассмотрения материалов, указанных в абзаце втором подпункта 2 пункта 6.1 настоящего Положения, комиссия может принять одно из следующих решений: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1) установить, что сведения, представленные лицом, замещающим муниципальную должность, являются достоверными и полными;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2) установить, что сведения, представленные лицом, замещающим муниципальную должность, являются недостоверными и (или) неполными. 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6.18. По итогам рассмотрения сообщения, указанного в абзаце четвертом подпункта 2 пункта 6.1 настоящего Положения, комиссия может принять одно из следующих решений: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1) признать, что при осуществлении своих полномочий </w:t>
      </w:r>
      <w:r w:rsidRPr="00CF0AA8">
        <w:rPr>
          <w:rFonts w:eastAsia="Calibri"/>
          <w:sz w:val="28"/>
          <w:szCs w:val="28"/>
        </w:rPr>
        <w:t>лицом, замещающим муниципальную должность</w:t>
      </w:r>
      <w:r w:rsidRPr="00CF0AA8">
        <w:rPr>
          <w:rFonts w:eastAsia="Calibri"/>
          <w:sz w:val="28"/>
          <w:szCs w:val="28"/>
          <w:lang w:eastAsia="en-US"/>
        </w:rPr>
        <w:t>, конфликт интересов отсутствует;</w:t>
      </w:r>
      <w:bookmarkStart w:id="2" w:name="Par58"/>
      <w:bookmarkEnd w:id="2"/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2) признать, что при осуществлении своих полномочий </w:t>
      </w:r>
      <w:r w:rsidRPr="00CF0AA8">
        <w:rPr>
          <w:rFonts w:eastAsia="Calibri"/>
          <w:sz w:val="28"/>
          <w:szCs w:val="28"/>
        </w:rPr>
        <w:t>лицом, замещающим муниципальную должность</w:t>
      </w:r>
      <w:r w:rsidRPr="00CF0AA8">
        <w:rPr>
          <w:rFonts w:eastAsia="Calibri"/>
          <w:sz w:val="28"/>
          <w:szCs w:val="28"/>
          <w:lang w:eastAsia="en-US"/>
        </w:rPr>
        <w:t xml:space="preserve">, личная заинтересованность приводит или может привести к конфликту интересов. В этом случае комиссия рекомендует </w:t>
      </w:r>
      <w:r w:rsidRPr="00CF0AA8">
        <w:rPr>
          <w:rFonts w:eastAsia="Calibri"/>
          <w:sz w:val="28"/>
          <w:szCs w:val="28"/>
        </w:rPr>
        <w:t xml:space="preserve">лицу, замещающему муниципальную должность, </w:t>
      </w:r>
      <w:r w:rsidRPr="00CF0AA8">
        <w:rPr>
          <w:rFonts w:eastAsia="Calibri"/>
          <w:sz w:val="28"/>
          <w:szCs w:val="28"/>
          <w:lang w:eastAsia="en-US"/>
        </w:rPr>
        <w:lastRenderedPageBreak/>
        <w:t>принять меры по предотвращению или урегулированию конфликта интересов;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6.19. В случае принятия комиссией решений, предусмотренных подпунктом 2 пункта 6.16, подпунктом 2 пункта 6.17, подпунктом 3 пункта 6.18 настоящего Положения, комиссией готовится заключение, которое подлежит рассмотрению на ближайшем заседании Совета депутатов.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6.20.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6.21. В протоколе заседания комиссии указываются: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3) источник и дата поступления информации, содержащей основания для проведения заседания комиссии;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5) фамилии, имена, отчества выступивших на заседании лиц и краткое изложение их выступлений;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6) результаты голосования;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7) решение и обоснование его принятия.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6.22. 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bCs/>
          <w:sz w:val="28"/>
          <w:szCs w:val="28"/>
        </w:rPr>
      </w:pPr>
      <w:r w:rsidRPr="00CF0AA8">
        <w:rPr>
          <w:rFonts w:eastAsia="Calibri"/>
          <w:bCs/>
          <w:sz w:val="28"/>
          <w:szCs w:val="28"/>
        </w:rPr>
        <w:t xml:space="preserve">6.23.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  <w:lang w:eastAsia="en-US"/>
        </w:rPr>
        <w:t>Депутаты Совета депутатов вправе знакомиться с протоколами заседаний Комиссии.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>6.24. Решение Комиссии может быть обжаловано в порядке, установленном законодательством Российской Федерации.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0AA8">
        <w:rPr>
          <w:rFonts w:eastAsia="Calibri"/>
          <w:sz w:val="28"/>
          <w:szCs w:val="28"/>
          <w:lang w:eastAsia="en-US"/>
        </w:rPr>
        <w:t>6.25. Заседания Комиссии проводятся по мере необходимости.</w:t>
      </w: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0AA8" w:rsidRDefault="00CF0AA8" w:rsidP="00CF0AA8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CF0AA8">
        <w:rPr>
          <w:rFonts w:eastAsia="Calibri"/>
          <w:b/>
          <w:sz w:val="28"/>
          <w:szCs w:val="28"/>
          <w:lang w:eastAsia="en-US"/>
        </w:rPr>
        <w:t>7. Обеспечение доступа к информации о деятельности Комиссии</w:t>
      </w:r>
    </w:p>
    <w:p w:rsidR="00CF0AA8" w:rsidRPr="00CF0AA8" w:rsidRDefault="00CF0AA8" w:rsidP="00CF0AA8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0AA8">
        <w:rPr>
          <w:rFonts w:eastAsia="Calibri"/>
          <w:sz w:val="28"/>
          <w:szCs w:val="28"/>
          <w:lang w:eastAsia="en-US"/>
        </w:rPr>
        <w:t xml:space="preserve"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</w:t>
      </w:r>
      <w:r w:rsidRPr="00CF0AA8">
        <w:rPr>
          <w:rFonts w:eastAsia="Calibri"/>
          <w:sz w:val="28"/>
          <w:szCs w:val="28"/>
          <w:lang w:eastAsia="en-US"/>
        </w:rPr>
        <w:lastRenderedPageBreak/>
        <w:t>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CF0AA8" w:rsidRPr="00CF0AA8" w:rsidRDefault="00CF0AA8" w:rsidP="00CF0AA8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F0AA8" w:rsidRDefault="00CF0AA8" w:rsidP="00CF0AA8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0AA8">
        <w:rPr>
          <w:rFonts w:eastAsia="Calibri"/>
          <w:b/>
          <w:bCs/>
          <w:sz w:val="28"/>
          <w:szCs w:val="28"/>
          <w:lang w:eastAsia="en-US"/>
        </w:rPr>
        <w:t>8. Планирование работы Комиссии</w:t>
      </w:r>
    </w:p>
    <w:p w:rsidR="00CF0AA8" w:rsidRPr="00CF0AA8" w:rsidRDefault="00CF0AA8" w:rsidP="00CF0AA8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sz w:val="28"/>
          <w:szCs w:val="28"/>
        </w:rPr>
      </w:pPr>
      <w:r w:rsidRPr="00CF0AA8">
        <w:rPr>
          <w:rFonts w:eastAsia="Calibri"/>
          <w:bCs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CF0AA8" w:rsidRPr="00CF0AA8" w:rsidRDefault="00CF0AA8" w:rsidP="00CF0AA8">
      <w:pPr>
        <w:ind w:firstLine="720"/>
        <w:contextualSpacing/>
        <w:jc w:val="both"/>
        <w:rPr>
          <w:sz w:val="28"/>
          <w:szCs w:val="28"/>
        </w:rPr>
      </w:pPr>
      <w:r w:rsidRPr="00CF0AA8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CF0AA8">
        <w:rPr>
          <w:sz w:val="28"/>
          <w:szCs w:val="28"/>
        </w:rPr>
        <w:t>Богородское</w:t>
      </w:r>
      <w:proofErr w:type="spellEnd"/>
      <w:r w:rsidRPr="00CF0AA8">
        <w:rPr>
          <w:sz w:val="28"/>
          <w:szCs w:val="28"/>
        </w:rPr>
        <w:t xml:space="preserve"> и решения Совета депутатов. </w:t>
      </w:r>
    </w:p>
    <w:p w:rsidR="00CF0AA8" w:rsidRPr="00CF0AA8" w:rsidRDefault="00CF0AA8" w:rsidP="00CF0AA8">
      <w:pPr>
        <w:ind w:firstLine="720"/>
        <w:contextualSpacing/>
        <w:jc w:val="both"/>
        <w:rPr>
          <w:sz w:val="28"/>
          <w:szCs w:val="28"/>
        </w:rPr>
      </w:pPr>
    </w:p>
    <w:p w:rsidR="00CF0AA8" w:rsidRPr="00CF0AA8" w:rsidRDefault="00CF0AA8" w:rsidP="00CF0AA8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CF0AA8" w:rsidRPr="00CF0AA8" w:rsidRDefault="00CF0AA8" w:rsidP="00CF0AA8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0AA8" w:rsidRPr="00CF0AA8" w:rsidRDefault="00CF0AA8" w:rsidP="00CF0A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F0AA8" w:rsidRDefault="00CF0AA8"/>
    <w:sectPr w:rsidR="00CF0AA8" w:rsidSect="00CF0AA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D6" w:rsidRDefault="00FC2AD6" w:rsidP="00CF0AA8">
      <w:r>
        <w:separator/>
      </w:r>
    </w:p>
  </w:endnote>
  <w:endnote w:type="continuationSeparator" w:id="0">
    <w:p w:rsidR="00FC2AD6" w:rsidRDefault="00FC2AD6" w:rsidP="00CF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76937"/>
      <w:docPartObj>
        <w:docPartGallery w:val="Page Numbers (Bottom of Page)"/>
        <w:docPartUnique/>
      </w:docPartObj>
    </w:sdtPr>
    <w:sdtEndPr/>
    <w:sdtContent>
      <w:p w:rsidR="00CF0AA8" w:rsidRDefault="00CF0A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2DD">
          <w:rPr>
            <w:noProof/>
          </w:rPr>
          <w:t>3</w:t>
        </w:r>
        <w:r>
          <w:fldChar w:fldCharType="end"/>
        </w:r>
      </w:p>
    </w:sdtContent>
  </w:sdt>
  <w:p w:rsidR="00CF0AA8" w:rsidRDefault="00CF0A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D6" w:rsidRDefault="00FC2AD6" w:rsidP="00CF0AA8">
      <w:r>
        <w:separator/>
      </w:r>
    </w:p>
  </w:footnote>
  <w:footnote w:type="continuationSeparator" w:id="0">
    <w:p w:rsidR="00FC2AD6" w:rsidRDefault="00FC2AD6" w:rsidP="00CF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B1"/>
    <w:rsid w:val="000C67B1"/>
    <w:rsid w:val="000D0EE5"/>
    <w:rsid w:val="001572DD"/>
    <w:rsid w:val="002820A1"/>
    <w:rsid w:val="002C1E56"/>
    <w:rsid w:val="00373AC5"/>
    <w:rsid w:val="003E639E"/>
    <w:rsid w:val="003F69DC"/>
    <w:rsid w:val="004E070E"/>
    <w:rsid w:val="005C1C16"/>
    <w:rsid w:val="006F4391"/>
    <w:rsid w:val="007A4D63"/>
    <w:rsid w:val="007D6FEE"/>
    <w:rsid w:val="0087007D"/>
    <w:rsid w:val="00880E49"/>
    <w:rsid w:val="008E7DF8"/>
    <w:rsid w:val="00CF0AA8"/>
    <w:rsid w:val="00DB50D3"/>
    <w:rsid w:val="00EF7E3A"/>
    <w:rsid w:val="00F937A6"/>
    <w:rsid w:val="00FB2D2A"/>
    <w:rsid w:val="00FC2AD6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F0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F0A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69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9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E070E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E07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E070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E070E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E070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E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F0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F0A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0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69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2017-10-24T14:32:00Z</cp:lastPrinted>
  <dcterms:created xsi:type="dcterms:W3CDTF">2017-10-24T06:56:00Z</dcterms:created>
  <dcterms:modified xsi:type="dcterms:W3CDTF">2017-10-24T14:34:00Z</dcterms:modified>
</cp:coreProperties>
</file>