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406" w:rsidRPr="00194406" w:rsidRDefault="00194406" w:rsidP="00194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85725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406" w:rsidRPr="00194406" w:rsidRDefault="00194406" w:rsidP="00194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94406" w:rsidRPr="00194406" w:rsidRDefault="00194406" w:rsidP="00194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944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194406" w:rsidRPr="00194406" w:rsidRDefault="00194406" w:rsidP="00194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944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194406" w:rsidRPr="00194406" w:rsidRDefault="00194406" w:rsidP="00194406">
      <w:pPr>
        <w:tabs>
          <w:tab w:val="left" w:pos="5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40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194406" w:rsidRPr="00194406" w:rsidRDefault="00194406" w:rsidP="00194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944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194406" w:rsidRPr="00194406" w:rsidRDefault="00194406" w:rsidP="00194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94406" w:rsidRPr="00194406" w:rsidRDefault="00194406" w:rsidP="001944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406">
        <w:rPr>
          <w:rFonts w:ascii="Times New Roman" w:eastAsia="Times New Roman" w:hAnsi="Times New Roman" w:cs="Times New Roman"/>
          <w:sz w:val="28"/>
          <w:szCs w:val="28"/>
          <w:lang w:eastAsia="ru-RU"/>
        </w:rPr>
        <w:t>29.03.2016 № 05/0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194406" w:rsidRPr="00194406" w:rsidRDefault="00194406" w:rsidP="0019440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CC496E" w:rsidRDefault="00CC496E" w:rsidP="009463FA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463FA" w:rsidRPr="00A14391" w:rsidRDefault="009463FA" w:rsidP="009463FA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A1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согласовании </w:t>
      </w:r>
      <w:proofErr w:type="gramStart"/>
      <w:r w:rsidRPr="00A1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проекта изменения схемы размещения нестационарных торговых объектов</w:t>
      </w:r>
      <w:proofErr w:type="gramEnd"/>
      <w:r w:rsidRPr="00A1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463FA" w:rsidRPr="00A14391" w:rsidRDefault="009463FA" w:rsidP="009463FA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63FA" w:rsidRPr="00A14391" w:rsidRDefault="009463FA" w:rsidP="009463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3 февраля 2011 года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</w:t>
      </w:r>
      <w:proofErr w:type="gram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собственности», на основании </w:t>
      </w:r>
      <w:r w:rsidR="00B2775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Префекта ВАО Э.В. Петросяна от 02.03.2016 г. № 01-14-338/16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депутатов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3FA" w:rsidRPr="00A14391" w:rsidRDefault="009463FA" w:rsidP="009463F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 w:rsidRPr="00A14391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огласовать проект </w:t>
      </w:r>
      <w:proofErr w:type="gram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схемы</w:t>
      </w:r>
      <w:r w:rsidRPr="00A143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размещения </w:t>
      </w:r>
      <w:r w:rsidRPr="004404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нестационарных торговых объектов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стационарных торговых объектов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</w:t>
      </w:r>
      <w:r w:rsidR="000A01C4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</w:t>
      </w:r>
      <w:r w:rsidR="00E47346"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 территориальных органов исполнительной власти города Москвы, </w:t>
      </w:r>
      <w:r w:rsidR="00CC496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рефектуру Восточного административного округа города Москвы, управу района </w:t>
      </w:r>
      <w:proofErr w:type="spell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Москвы в течение 3 дней со дня его принятия.</w:t>
      </w:r>
    </w:p>
    <w:p w:rsidR="009463FA" w:rsidRPr="00A14391" w:rsidRDefault="009463FA" w:rsidP="009463FA">
      <w:pPr>
        <w:tabs>
          <w:tab w:val="left" w:pos="851"/>
          <w:tab w:val="left" w:pos="993"/>
        </w:tabs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3.Опубликовать настоящее решение в бюллетене «Московский муниципальный вестник» и разместить на сайте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www.bogorodskoe-mo.ru.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главу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Воловика К.Е.</w:t>
      </w:r>
    </w:p>
    <w:p w:rsidR="009463FA" w:rsidRPr="00A14391" w:rsidRDefault="009463FA" w:rsidP="009463F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463FA" w:rsidRPr="00A14391" w:rsidRDefault="009463FA" w:rsidP="009463FA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Глава </w:t>
      </w:r>
    </w:p>
    <w:p w:rsidR="009463FA" w:rsidRPr="00A14391" w:rsidRDefault="009463FA" w:rsidP="009463F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муниципального округа </w:t>
      </w:r>
      <w:proofErr w:type="spellStart"/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  <w:t xml:space="preserve">       </w:t>
      </w: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Воловик К.Е.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63FA" w:rsidRPr="00A14391" w:rsidRDefault="009463FA" w:rsidP="009463FA">
      <w:pPr>
        <w:tabs>
          <w:tab w:val="left" w:pos="61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463FA" w:rsidRPr="00A14391" w:rsidSect="00EF47A3">
          <w:footnotePr>
            <w:numRestart w:val="eachPage"/>
          </w:footnotePr>
          <w:pgSz w:w="11906" w:h="16838"/>
          <w:pgMar w:top="1134" w:right="680" w:bottom="567" w:left="1134" w:header="708" w:footer="708" w:gutter="0"/>
          <w:cols w:space="708"/>
          <w:docGrid w:linePitch="360"/>
        </w:sectPr>
      </w:pPr>
      <w:bookmarkStart w:id="0" w:name="_GoBack"/>
      <w:bookmarkEnd w:id="0"/>
    </w:p>
    <w:p w:rsidR="009463FA" w:rsidRDefault="009463FA" w:rsidP="009463FA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  <w:r w:rsidR="000A01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</w:t>
      </w: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463FA" w:rsidRPr="00A14391" w:rsidRDefault="009463FA" w:rsidP="009463F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>Богородское</w:t>
      </w:r>
      <w:proofErr w:type="spellEnd"/>
    </w:p>
    <w:p w:rsidR="009463FA" w:rsidRPr="00A14391" w:rsidRDefault="009463FA" w:rsidP="009463F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796FE3">
        <w:rPr>
          <w:rFonts w:ascii="Times New Roman" w:eastAsia="Times New Roman" w:hAnsi="Times New Roman" w:cs="Times New Roman"/>
          <w:sz w:val="20"/>
          <w:szCs w:val="20"/>
          <w:lang w:eastAsia="ru-RU"/>
        </w:rPr>
        <w:t>29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96FE3">
        <w:rPr>
          <w:rFonts w:ascii="Times New Roman" w:eastAsia="Times New Roman" w:hAnsi="Times New Roman" w:cs="Times New Roman"/>
          <w:sz w:val="20"/>
          <w:szCs w:val="20"/>
          <w:lang w:eastAsia="ru-RU"/>
        </w:rPr>
        <w:t>марта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2016</w:t>
      </w: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 № </w:t>
      </w:r>
      <w:r w:rsidR="00AD513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D06AA">
        <w:rPr>
          <w:rFonts w:ascii="Times New Roman" w:eastAsia="Times New Roman" w:hAnsi="Times New Roman" w:cs="Times New Roman"/>
          <w:sz w:val="20"/>
          <w:szCs w:val="20"/>
          <w:lang w:eastAsia="ru-RU"/>
        </w:rPr>
        <w:t>05/07</w:t>
      </w:r>
    </w:p>
    <w:p w:rsidR="009463FA" w:rsidRPr="00A14391" w:rsidRDefault="009463FA" w:rsidP="009463F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Pr="00A14391" w:rsidRDefault="009463FA" w:rsidP="009463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3FA" w:rsidRPr="00A14391" w:rsidRDefault="009463FA" w:rsidP="009463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изменения схемы размещения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нестационарных торговых объектов, в части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включения мест размещения нестационарных торговых объектов со специализацией «</w:t>
      </w:r>
      <w:r w:rsidR="000A01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Мороженое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9463FA" w:rsidRPr="00A14391" w:rsidRDefault="009463FA" w:rsidP="009463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393" w:type="dxa"/>
        <w:jc w:val="center"/>
        <w:tblInd w:w="-5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5"/>
        <w:gridCol w:w="3685"/>
        <w:gridCol w:w="2268"/>
        <w:gridCol w:w="1276"/>
        <w:gridCol w:w="1521"/>
        <w:gridCol w:w="2127"/>
        <w:gridCol w:w="2731"/>
      </w:tblGrid>
      <w:tr w:rsidR="000A01C4" w:rsidRPr="00A14391" w:rsidTr="000A01C4">
        <w:trPr>
          <w:jc w:val="center"/>
        </w:trPr>
        <w:tc>
          <w:tcPr>
            <w:tcW w:w="785" w:type="dxa"/>
          </w:tcPr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685" w:type="dxa"/>
          </w:tcPr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Адрес </w:t>
            </w:r>
          </w:p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размещения</w:t>
            </w:r>
          </w:p>
        </w:tc>
        <w:tc>
          <w:tcPr>
            <w:tcW w:w="2268" w:type="dxa"/>
          </w:tcPr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Специализация</w:t>
            </w:r>
          </w:p>
        </w:tc>
        <w:tc>
          <w:tcPr>
            <w:tcW w:w="1276" w:type="dxa"/>
          </w:tcPr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1521" w:type="dxa"/>
          </w:tcPr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Площадь</w:t>
            </w:r>
          </w:p>
        </w:tc>
        <w:tc>
          <w:tcPr>
            <w:tcW w:w="2127" w:type="dxa"/>
          </w:tcPr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Период размещения</w:t>
            </w:r>
          </w:p>
        </w:tc>
        <w:tc>
          <w:tcPr>
            <w:tcW w:w="2731" w:type="dxa"/>
          </w:tcPr>
          <w:p w:rsidR="000A01C4" w:rsidRPr="00A14391" w:rsidRDefault="000A01C4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Обоснование необходимости размещения НТО</w:t>
            </w:r>
          </w:p>
        </w:tc>
      </w:tr>
      <w:tr w:rsidR="000A01C4" w:rsidRPr="00A14391" w:rsidTr="000A01C4">
        <w:trPr>
          <w:trHeight w:val="555"/>
          <w:jc w:val="center"/>
        </w:trPr>
        <w:tc>
          <w:tcPr>
            <w:tcW w:w="785" w:type="dxa"/>
          </w:tcPr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5" w:type="dxa"/>
          </w:tcPr>
          <w:p w:rsidR="000A01C4" w:rsidRPr="00A14391" w:rsidRDefault="000A01C4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Б-р Маршала Рокоссовского, напротив д. 21/21</w:t>
            </w:r>
          </w:p>
        </w:tc>
        <w:tc>
          <w:tcPr>
            <w:tcW w:w="2268" w:type="dxa"/>
          </w:tcPr>
          <w:p w:rsidR="000A01C4" w:rsidRPr="00A14391" w:rsidRDefault="000A01C4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«Мороженое»</w:t>
            </w:r>
          </w:p>
        </w:tc>
        <w:tc>
          <w:tcPr>
            <w:tcW w:w="1276" w:type="dxa"/>
          </w:tcPr>
          <w:p w:rsidR="000A01C4" w:rsidRPr="00A14391" w:rsidRDefault="00E80BFC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лоток</w:t>
            </w:r>
            <w:r w:rsidR="000A01C4"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21" w:type="dxa"/>
          </w:tcPr>
          <w:p w:rsidR="000A01C4" w:rsidRPr="00A14391" w:rsidRDefault="000A01C4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кв. м.</w:t>
            </w:r>
          </w:p>
        </w:tc>
        <w:tc>
          <w:tcPr>
            <w:tcW w:w="2127" w:type="dxa"/>
          </w:tcPr>
          <w:p w:rsidR="000A01C4" w:rsidRDefault="000A01C4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мая</w:t>
            </w: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  <w:p w:rsidR="000A01C4" w:rsidRPr="00A14391" w:rsidRDefault="00E80BFC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октября</w:t>
            </w:r>
          </w:p>
        </w:tc>
        <w:tc>
          <w:tcPr>
            <w:tcW w:w="2731" w:type="dxa"/>
          </w:tcPr>
          <w:p w:rsidR="000A01C4" w:rsidRPr="00A14391" w:rsidRDefault="000A01C4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Обращения жителей по вопросу увеличения специализированных мест продажи мороженного</w:t>
            </w:r>
          </w:p>
        </w:tc>
      </w:tr>
    </w:tbl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1C4" w:rsidRDefault="000A01C4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1C4" w:rsidRDefault="000A01C4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1C4" w:rsidRDefault="000A01C4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0330A" w:rsidRDefault="00C0330A"/>
    <w:sectPr w:rsidR="00C0330A" w:rsidSect="0063053F">
      <w:footnotePr>
        <w:numRestart w:val="eachPage"/>
      </w:footnotePr>
      <w:pgSz w:w="16838" w:h="11906" w:orient="landscape"/>
      <w:pgMar w:top="567" w:right="1103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3FA"/>
    <w:rsid w:val="000A01C4"/>
    <w:rsid w:val="00194406"/>
    <w:rsid w:val="001D06AA"/>
    <w:rsid w:val="00314AD4"/>
    <w:rsid w:val="0052469B"/>
    <w:rsid w:val="00671876"/>
    <w:rsid w:val="00796FE3"/>
    <w:rsid w:val="009463FA"/>
    <w:rsid w:val="00AD5130"/>
    <w:rsid w:val="00B27756"/>
    <w:rsid w:val="00C0330A"/>
    <w:rsid w:val="00C606A6"/>
    <w:rsid w:val="00CC496E"/>
    <w:rsid w:val="00E47346"/>
    <w:rsid w:val="00E80BFC"/>
    <w:rsid w:val="00FD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3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06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3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0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2016-03-30T08:14:00Z</cp:lastPrinted>
  <dcterms:created xsi:type="dcterms:W3CDTF">2016-01-19T08:10:00Z</dcterms:created>
  <dcterms:modified xsi:type="dcterms:W3CDTF">2016-03-30T11:57:00Z</dcterms:modified>
</cp:coreProperties>
</file>