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CB" w:rsidRPr="00B96CB7" w:rsidRDefault="002031CB" w:rsidP="002031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CD4F626" wp14:editId="70F40763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1CB" w:rsidRPr="00B96CB7" w:rsidRDefault="002031CB" w:rsidP="002031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031CB" w:rsidRPr="00B96CB7" w:rsidRDefault="002031CB" w:rsidP="002031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2031CB" w:rsidRPr="00B96CB7" w:rsidRDefault="002031CB" w:rsidP="002031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2031CB" w:rsidRPr="00B96CB7" w:rsidRDefault="002031CB" w:rsidP="002031CB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6CB7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2031CB" w:rsidRPr="00B96CB7" w:rsidRDefault="002031CB" w:rsidP="002031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2031CB" w:rsidRPr="00B96CB7" w:rsidRDefault="002031CB" w:rsidP="002031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031CB" w:rsidRPr="00B96CB7" w:rsidRDefault="002031CB" w:rsidP="002031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.2015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96399E" w:rsidRDefault="0096399E" w:rsidP="00D00DC9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0DC9" w:rsidRPr="00643E03" w:rsidRDefault="00D00DC9" w:rsidP="00D00DC9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43E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Pr="00643E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согласовании </w:t>
      </w:r>
      <w:proofErr w:type="gramStart"/>
      <w:r w:rsidRPr="00643E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проекта изменения схемы размещения нестационарных торговых объектов</w:t>
      </w:r>
      <w:proofErr w:type="gramEnd"/>
      <w:r w:rsidRPr="00643E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00DC9" w:rsidRPr="00643E03" w:rsidRDefault="00D00DC9" w:rsidP="00D00DC9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0DC9" w:rsidRPr="00643E03" w:rsidRDefault="00D00DC9" w:rsidP="00D00DC9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собственности», на основании </w:t>
      </w:r>
      <w:proofErr w:type="gramStart"/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обращения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Руководителя Департамента средств массовой информации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рекламы города Москвы И.В. Шубина от 12.11</w:t>
      </w:r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 xml:space="preserve">.2015г.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02-40-7871/15 за входящим номером Д-181/15 от 16.11</w:t>
      </w:r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 xml:space="preserve">.2015 г., </w:t>
      </w:r>
    </w:p>
    <w:p w:rsidR="00D00DC9" w:rsidRPr="00643E03" w:rsidRDefault="00D00DC9" w:rsidP="00D00DC9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E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643E03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643E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</w:t>
      </w:r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00DC9" w:rsidRPr="00643E03" w:rsidRDefault="00D00DC9" w:rsidP="00D00DC9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0DC9" w:rsidRPr="00643E03" w:rsidRDefault="00D00DC9" w:rsidP="00D00DC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ab/>
        <w:t>1.</w:t>
      </w:r>
      <w:r w:rsidRPr="00643E03">
        <w:rPr>
          <w:rFonts w:ascii="Times New Roman" w:eastAsia="Times New Roman" w:hAnsi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>огласовать проект изменения схемы</w:t>
      </w:r>
      <w:r w:rsidRPr="00643E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размещения нестационарных торговых объектов в части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исключения из схемы </w:t>
      </w:r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>размещения нестационарных торговых объектов.</w:t>
      </w:r>
    </w:p>
    <w:p w:rsidR="00D00DC9" w:rsidRPr="00643E03" w:rsidRDefault="00D00DC9" w:rsidP="00D00DC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E03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</w:r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 xml:space="preserve">2. Направить настоящее решение в Департамент территориальных органов исполнительной власти города Москвы,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Департамент средств массовой информации и рекламы города Москвы,</w:t>
      </w:r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префектуру Восточного административного округа города Москвы, управу района </w:t>
      </w:r>
      <w:proofErr w:type="spellStart"/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D00DC9" w:rsidRPr="00643E03" w:rsidRDefault="00D00DC9" w:rsidP="00D00DC9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E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 xml:space="preserve">3.Опубликовать настоящее решение в бюллетене «Московский муниципальный вестник» и разместить на сайте муниципального округа </w:t>
      </w:r>
      <w:proofErr w:type="spellStart"/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www.bogorodskoe-mo.ru.</w:t>
      </w:r>
    </w:p>
    <w:p w:rsidR="00D00DC9" w:rsidRPr="00643E03" w:rsidRDefault="00D00DC9" w:rsidP="00D00DC9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</w:t>
      </w:r>
      <w:proofErr w:type="spellStart"/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43E03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Воловика К.Е.</w:t>
      </w:r>
    </w:p>
    <w:p w:rsidR="00D00DC9" w:rsidRPr="00643E03" w:rsidRDefault="00D00DC9" w:rsidP="00D00D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0DC9" w:rsidRPr="00643E03" w:rsidRDefault="00D00DC9" w:rsidP="00D00DC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43E03">
        <w:rPr>
          <w:rFonts w:ascii="Times New Roman" w:hAnsi="Times New Roman"/>
          <w:b/>
          <w:sz w:val="28"/>
          <w:szCs w:val="28"/>
          <w:lang w:eastAsia="ru-RU"/>
        </w:rPr>
        <w:t xml:space="preserve">Глава </w:t>
      </w:r>
    </w:p>
    <w:p w:rsidR="00D00DC9" w:rsidRDefault="00D00DC9" w:rsidP="00D00DC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43E03">
        <w:rPr>
          <w:rFonts w:ascii="Times New Roman" w:hAnsi="Times New Roman"/>
          <w:b/>
          <w:sz w:val="28"/>
          <w:szCs w:val="28"/>
          <w:lang w:eastAsia="ru-RU"/>
        </w:rPr>
        <w:t>муниципальног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 округа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</w:t>
      </w:r>
      <w:r w:rsidR="0096399E"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43E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643E03">
        <w:rPr>
          <w:rFonts w:ascii="Times New Roman" w:hAnsi="Times New Roman"/>
          <w:b/>
          <w:sz w:val="28"/>
          <w:szCs w:val="28"/>
          <w:lang w:eastAsia="ru-RU"/>
        </w:rPr>
        <w:t>Воловик К.Е.</w:t>
      </w:r>
    </w:p>
    <w:p w:rsidR="00D00DC9" w:rsidRDefault="00D00DC9" w:rsidP="00D00DC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00DC9" w:rsidRDefault="00D00DC9" w:rsidP="00D00DC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  <w:sectPr w:rsidR="00D00DC9" w:rsidSect="0096399E">
          <w:pgSz w:w="11906" w:h="16838"/>
          <w:pgMar w:top="568" w:right="850" w:bottom="567" w:left="993" w:header="708" w:footer="708" w:gutter="0"/>
          <w:cols w:space="708"/>
          <w:docGrid w:linePitch="360"/>
        </w:sectPr>
      </w:pPr>
    </w:p>
    <w:p w:rsidR="00D00DC9" w:rsidRPr="00D00DC9" w:rsidRDefault="00D00DC9" w:rsidP="00D00DC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00DC9">
        <w:rPr>
          <w:rFonts w:ascii="Times New Roman" w:hAnsi="Times New Roman"/>
          <w:sz w:val="28"/>
          <w:szCs w:val="28"/>
          <w:lang w:eastAsia="ru-RU"/>
        </w:rPr>
        <w:lastRenderedPageBreak/>
        <w:t>Приложение 1</w:t>
      </w:r>
    </w:p>
    <w:p w:rsidR="00D00DC9" w:rsidRPr="00D00DC9" w:rsidRDefault="00D00DC9" w:rsidP="00D00DC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00DC9">
        <w:rPr>
          <w:rFonts w:ascii="Times New Roman" w:hAnsi="Times New Roman"/>
          <w:sz w:val="28"/>
          <w:szCs w:val="28"/>
          <w:lang w:eastAsia="ru-RU"/>
        </w:rPr>
        <w:t xml:space="preserve">к решению Совета депутатов муниципального округа </w:t>
      </w:r>
      <w:proofErr w:type="spellStart"/>
      <w:r w:rsidRPr="00D00DC9">
        <w:rPr>
          <w:rFonts w:ascii="Times New Roman" w:hAnsi="Times New Roman"/>
          <w:sz w:val="28"/>
          <w:szCs w:val="28"/>
          <w:lang w:eastAsia="ru-RU"/>
        </w:rPr>
        <w:t>Богородское</w:t>
      </w:r>
      <w:proofErr w:type="spellEnd"/>
    </w:p>
    <w:p w:rsidR="00D00DC9" w:rsidRPr="00D00DC9" w:rsidRDefault="00D00DC9" w:rsidP="00D00DC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00DC9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01 декабря </w:t>
      </w:r>
      <w:r w:rsidRPr="00D00DC9">
        <w:rPr>
          <w:rFonts w:ascii="Times New Roman" w:hAnsi="Times New Roman"/>
          <w:sz w:val="28"/>
          <w:szCs w:val="28"/>
          <w:lang w:eastAsia="ru-RU"/>
        </w:rPr>
        <w:t xml:space="preserve"> 2015 года №</w:t>
      </w:r>
      <w:r w:rsidR="002031CB">
        <w:rPr>
          <w:rFonts w:ascii="Times New Roman" w:hAnsi="Times New Roman"/>
          <w:sz w:val="28"/>
          <w:szCs w:val="28"/>
          <w:lang w:eastAsia="ru-RU"/>
        </w:rPr>
        <w:t xml:space="preserve"> 16/09</w:t>
      </w:r>
      <w:r w:rsidRPr="00D00DC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00DC9" w:rsidRPr="00D00DC9" w:rsidRDefault="00D00DC9" w:rsidP="00D00DC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0DC9" w:rsidRPr="00D00DC9" w:rsidRDefault="00D00DC9" w:rsidP="00D00DC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0DC9" w:rsidRPr="00D00DC9" w:rsidRDefault="00D00DC9" w:rsidP="00D00DC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00DC9" w:rsidRPr="00D00DC9" w:rsidRDefault="00D00DC9" w:rsidP="00D00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00DC9">
        <w:rPr>
          <w:rFonts w:ascii="Times New Roman" w:hAnsi="Times New Roman"/>
          <w:b/>
          <w:sz w:val="28"/>
          <w:szCs w:val="28"/>
          <w:lang w:eastAsia="ru-RU"/>
        </w:rPr>
        <w:t>Проект изменения схемы размещения нестационарных торговых объектов, в части исключения НТО</w:t>
      </w:r>
    </w:p>
    <w:p w:rsidR="00D00DC9" w:rsidRPr="00D00DC9" w:rsidRDefault="00D00DC9" w:rsidP="00D00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00DC9" w:rsidRPr="00D00DC9" w:rsidRDefault="00D00DC9" w:rsidP="00D00DC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00DC9" w:rsidRPr="00D00DC9" w:rsidRDefault="00D00DC9" w:rsidP="00D00DC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2706" w:type="dxa"/>
        <w:jc w:val="center"/>
        <w:tblInd w:w="-4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3770"/>
        <w:gridCol w:w="2409"/>
        <w:gridCol w:w="1701"/>
        <w:gridCol w:w="1560"/>
        <w:gridCol w:w="2512"/>
      </w:tblGrid>
      <w:tr w:rsidR="00D00DC9" w:rsidRPr="00D00DC9" w:rsidTr="005B1254">
        <w:trPr>
          <w:jc w:val="center"/>
        </w:trPr>
        <w:tc>
          <w:tcPr>
            <w:tcW w:w="754" w:type="dxa"/>
          </w:tcPr>
          <w:p w:rsidR="00D00DC9" w:rsidRPr="00D00DC9" w:rsidRDefault="00D00DC9" w:rsidP="00D00D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D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00D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D00D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770" w:type="dxa"/>
          </w:tcPr>
          <w:p w:rsidR="00D00DC9" w:rsidRPr="00D00DC9" w:rsidRDefault="00D00DC9" w:rsidP="00D00D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D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Адрес </w:t>
            </w:r>
          </w:p>
          <w:p w:rsidR="00D00DC9" w:rsidRPr="00D00DC9" w:rsidRDefault="00D00DC9" w:rsidP="00D00D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D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2409" w:type="dxa"/>
          </w:tcPr>
          <w:p w:rsidR="00D00DC9" w:rsidRPr="00D00DC9" w:rsidRDefault="00D00DC9" w:rsidP="00D00D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D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1701" w:type="dxa"/>
          </w:tcPr>
          <w:p w:rsidR="00D00DC9" w:rsidRPr="00D00DC9" w:rsidRDefault="00D00DC9" w:rsidP="00D00D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D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 объекта</w:t>
            </w:r>
          </w:p>
        </w:tc>
        <w:tc>
          <w:tcPr>
            <w:tcW w:w="1560" w:type="dxa"/>
          </w:tcPr>
          <w:p w:rsidR="00D00DC9" w:rsidRPr="00D00DC9" w:rsidRDefault="00D00DC9" w:rsidP="00D00D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D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Площадь, </w:t>
            </w:r>
            <w:proofErr w:type="spellStart"/>
            <w:r w:rsidRPr="00D00D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кв</w:t>
            </w:r>
            <w:proofErr w:type="gramStart"/>
            <w:r w:rsidRPr="00D00D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512" w:type="dxa"/>
          </w:tcPr>
          <w:p w:rsidR="00D00DC9" w:rsidRPr="00D00DC9" w:rsidRDefault="00D00DC9" w:rsidP="00D00D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D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Период размещения</w:t>
            </w:r>
          </w:p>
        </w:tc>
      </w:tr>
      <w:tr w:rsidR="00D00DC9" w:rsidRPr="00D00DC9" w:rsidTr="005B1254">
        <w:trPr>
          <w:jc w:val="center"/>
        </w:trPr>
        <w:tc>
          <w:tcPr>
            <w:tcW w:w="754" w:type="dxa"/>
          </w:tcPr>
          <w:p w:rsidR="00D00DC9" w:rsidRPr="00D00DC9" w:rsidRDefault="00D00DC9" w:rsidP="00D00D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D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70" w:type="dxa"/>
          </w:tcPr>
          <w:p w:rsidR="00D00DC9" w:rsidRPr="00D00DC9" w:rsidRDefault="00D00DC9" w:rsidP="00D00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Краснобогатырская ул., вл. 29</w:t>
            </w:r>
          </w:p>
        </w:tc>
        <w:tc>
          <w:tcPr>
            <w:tcW w:w="2409" w:type="dxa"/>
          </w:tcPr>
          <w:p w:rsidR="00D00DC9" w:rsidRPr="00D00DC9" w:rsidRDefault="00D00DC9" w:rsidP="00D00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печать</w:t>
            </w:r>
          </w:p>
        </w:tc>
        <w:tc>
          <w:tcPr>
            <w:tcW w:w="1701" w:type="dxa"/>
          </w:tcPr>
          <w:p w:rsidR="00D00DC9" w:rsidRPr="00D00DC9" w:rsidRDefault="00D00DC9" w:rsidP="00D00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лоток</w:t>
            </w:r>
          </w:p>
        </w:tc>
        <w:tc>
          <w:tcPr>
            <w:tcW w:w="1560" w:type="dxa"/>
          </w:tcPr>
          <w:p w:rsidR="00D00DC9" w:rsidRPr="00D00DC9" w:rsidRDefault="00D00DC9" w:rsidP="00D00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12" w:type="dxa"/>
          </w:tcPr>
          <w:p w:rsidR="00D00DC9" w:rsidRPr="00D00DC9" w:rsidRDefault="00D00DC9" w:rsidP="00D00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0DC9">
              <w:rPr>
                <w:rFonts w:ascii="Times New Roman" w:hAnsi="Times New Roman"/>
                <w:sz w:val="28"/>
                <w:szCs w:val="28"/>
                <w:lang w:eastAsia="ru-RU"/>
              </w:rPr>
              <w:t>с 1 января по 31 декабря</w:t>
            </w:r>
          </w:p>
        </w:tc>
      </w:tr>
    </w:tbl>
    <w:p w:rsidR="00D00DC9" w:rsidRPr="00D00DC9" w:rsidRDefault="00D00DC9" w:rsidP="00D00DC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00DC9" w:rsidRDefault="00D00DC9" w:rsidP="00D00DC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D00DC9" w:rsidSect="00D00DC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D00DC9" w:rsidRPr="00643E03" w:rsidRDefault="00D00DC9" w:rsidP="00D00DC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69F3" w:rsidRDefault="002D69F3"/>
    <w:sectPr w:rsidR="002D6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C9"/>
    <w:rsid w:val="002031CB"/>
    <w:rsid w:val="002D69F3"/>
    <w:rsid w:val="0096399E"/>
    <w:rsid w:val="00D0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C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1C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C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1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2015-12-02T08:17:00Z</cp:lastPrinted>
  <dcterms:created xsi:type="dcterms:W3CDTF">2015-12-02T10:38:00Z</dcterms:created>
  <dcterms:modified xsi:type="dcterms:W3CDTF">2015-12-02T10:38:00Z</dcterms:modified>
</cp:coreProperties>
</file>