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27D" w:rsidRPr="003060A5" w:rsidRDefault="0007127D" w:rsidP="000712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15CB3" w:rsidRPr="003D608E" w:rsidRDefault="00B15CB3" w:rsidP="00B15CB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D608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5E7A1E4" wp14:editId="423A6D23">
            <wp:extent cx="857250" cy="933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5CB3" w:rsidRPr="003D608E" w:rsidRDefault="00B15CB3" w:rsidP="00B15CB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15CB3" w:rsidRPr="003D608E" w:rsidRDefault="00B15CB3" w:rsidP="00B15CB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D60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СОВЕТ ДЕПУТАТОВ</w:t>
      </w:r>
    </w:p>
    <w:p w:rsidR="00B15CB3" w:rsidRPr="003D608E" w:rsidRDefault="00B15CB3" w:rsidP="00B15CB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D60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B15CB3" w:rsidRPr="003D608E" w:rsidRDefault="00B15CB3" w:rsidP="00B15CB3">
      <w:pPr>
        <w:tabs>
          <w:tab w:val="left" w:pos="568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08E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</w:p>
    <w:p w:rsidR="00B15CB3" w:rsidRPr="003D608E" w:rsidRDefault="00B15CB3" w:rsidP="00B15CB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D60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B15CB3" w:rsidRPr="003D608E" w:rsidRDefault="00B15CB3" w:rsidP="00B15CB3">
      <w:pPr>
        <w:tabs>
          <w:tab w:val="left" w:pos="568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15CB3" w:rsidRPr="003D608E" w:rsidRDefault="00B15CB3" w:rsidP="00B15CB3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05</w:t>
      </w:r>
      <w:r w:rsidRPr="003D608E">
        <w:rPr>
          <w:rFonts w:ascii="Times New Roman" w:eastAsia="Times New Roman" w:hAnsi="Times New Roman" w:cs="Times New Roman"/>
          <w:sz w:val="24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2</w:t>
      </w:r>
      <w:r w:rsidRPr="003D608E">
        <w:rPr>
          <w:rFonts w:ascii="Times New Roman" w:eastAsia="Times New Roman" w:hAnsi="Times New Roman" w:cs="Times New Roman"/>
          <w:sz w:val="24"/>
          <w:szCs w:val="28"/>
          <w:lang w:eastAsia="ru-RU"/>
        </w:rPr>
        <w:t>.2024  г. № 1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4</w:t>
      </w:r>
      <w:r w:rsidRPr="003D608E">
        <w:rPr>
          <w:rFonts w:ascii="Times New Roman" w:eastAsia="Times New Roman" w:hAnsi="Times New Roman" w:cs="Times New Roman"/>
          <w:sz w:val="24"/>
          <w:szCs w:val="28"/>
          <w:lang w:eastAsia="ru-RU"/>
        </w:rPr>
        <w:t>/0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1</w:t>
      </w:r>
    </w:p>
    <w:p w:rsidR="00B15CB3" w:rsidRDefault="00B15CB3" w:rsidP="00B15CB3">
      <w:pPr>
        <w:spacing w:after="0" w:line="240" w:lineRule="auto"/>
        <w:ind w:right="3543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E1935" w:rsidRDefault="00AE1935" w:rsidP="00E41274">
      <w:pPr>
        <w:spacing w:after="0" w:line="240" w:lineRule="auto"/>
        <w:ind w:right="368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1274" w:rsidRPr="00AE1935" w:rsidRDefault="00E41274" w:rsidP="00E41274">
      <w:pPr>
        <w:spacing w:after="0" w:line="240" w:lineRule="auto"/>
        <w:ind w:right="3686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E193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проведении дополнительных меропр</w:t>
      </w:r>
      <w:bookmarkStart w:id="0" w:name="_GoBack"/>
      <w:bookmarkEnd w:id="0"/>
      <w:r w:rsidRPr="00AE193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иятий по социально-экономическому развитию района Богородское в 2024 году </w:t>
      </w:r>
    </w:p>
    <w:p w:rsidR="00E41274" w:rsidRPr="00AE1935" w:rsidRDefault="00E41274" w:rsidP="00E41274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AE1935">
        <w:rPr>
          <w:rFonts w:ascii="Times New Roman" w:eastAsia="Calibri" w:hAnsi="Times New Roman" w:cs="Times New Roman"/>
          <w:bCs/>
          <w:sz w:val="26"/>
          <w:szCs w:val="26"/>
        </w:rPr>
        <w:t xml:space="preserve">В соответствии с частью 6 статьи 1 Закона города Москвы от 11 июля </w:t>
      </w:r>
      <w:r w:rsidRPr="00AE1935">
        <w:rPr>
          <w:rFonts w:ascii="Times New Roman" w:eastAsia="Calibri" w:hAnsi="Times New Roman" w:cs="Times New Roman"/>
          <w:bCs/>
          <w:sz w:val="26"/>
          <w:szCs w:val="26"/>
        </w:rPr>
        <w:br/>
        <w:t xml:space="preserve">2012 года № 39 «О наделении органов местного самоуправления муниципальных округов в городе Москве отдельными полномочиями города Москвы», Постановлением Правительства Москвы от 13.09.2012 года № 484-ПП «О дополнительных мероприятиях по социально-экономическому развитию районов города Москвы», принимая во внимание обращение главы управы района Богородское </w:t>
      </w:r>
      <w:r w:rsidRPr="00AE1935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от </w:t>
      </w:r>
      <w:r w:rsidR="00197049" w:rsidRPr="00AE1935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2</w:t>
      </w:r>
      <w:r w:rsidR="00CA5FB6" w:rsidRPr="00AE1935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9</w:t>
      </w:r>
      <w:r w:rsidR="00197049" w:rsidRPr="00AE1935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 ноября</w:t>
      </w:r>
      <w:r w:rsidRPr="00AE1935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 2024 года № БГ-14-</w:t>
      </w:r>
      <w:r w:rsidR="00197049" w:rsidRPr="00AE1935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8</w:t>
      </w:r>
      <w:r w:rsidR="00CA5FB6" w:rsidRPr="00AE1935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99</w:t>
      </w:r>
      <w:proofErr w:type="gramEnd"/>
      <w:r w:rsidRPr="00AE1935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/24</w:t>
      </w:r>
      <w:r w:rsidR="00CA5FB6" w:rsidRPr="00AE1935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 </w:t>
      </w:r>
      <w:r w:rsidRPr="00AE1935">
        <w:rPr>
          <w:rFonts w:ascii="Times New Roman" w:eastAsia="Calibri" w:hAnsi="Times New Roman" w:cs="Times New Roman"/>
          <w:bCs/>
          <w:sz w:val="26"/>
          <w:szCs w:val="26"/>
        </w:rPr>
        <w:t>и принимая во внимание согласование главы управы района Богородское</w:t>
      </w:r>
      <w:r w:rsidRPr="00AE1935">
        <w:rPr>
          <w:rFonts w:ascii="Times New Roman" w:eastAsia="Calibri" w:hAnsi="Times New Roman" w:cs="Times New Roman"/>
          <w:sz w:val="26"/>
          <w:szCs w:val="26"/>
        </w:rPr>
        <w:t xml:space="preserve">, </w:t>
      </w:r>
    </w:p>
    <w:p w:rsidR="00E41274" w:rsidRPr="00AE1935" w:rsidRDefault="00E41274" w:rsidP="00E41274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AE1935">
        <w:rPr>
          <w:rFonts w:ascii="Times New Roman" w:eastAsia="Calibri" w:hAnsi="Times New Roman" w:cs="Times New Roman"/>
          <w:b/>
          <w:sz w:val="26"/>
          <w:szCs w:val="26"/>
        </w:rPr>
        <w:t>Совет депутатов муниципального округа Богородское решил:</w:t>
      </w:r>
    </w:p>
    <w:p w:rsidR="00E41274" w:rsidRPr="00AE1935" w:rsidRDefault="00E41274" w:rsidP="00E4127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E1935">
        <w:rPr>
          <w:rFonts w:ascii="Times New Roman" w:hAnsi="Times New Roman"/>
          <w:sz w:val="26"/>
          <w:szCs w:val="26"/>
        </w:rPr>
        <w:t>Провести дополнительные мероприятия по социально-экономическому развитию района Богородское</w:t>
      </w:r>
      <w:r w:rsidR="00490EED" w:rsidRPr="00AE1935">
        <w:rPr>
          <w:rFonts w:ascii="Times New Roman" w:hAnsi="Times New Roman"/>
          <w:sz w:val="26"/>
          <w:szCs w:val="26"/>
        </w:rPr>
        <w:t xml:space="preserve"> на сумму</w:t>
      </w:r>
      <w:r w:rsidRPr="00AE1935">
        <w:rPr>
          <w:rFonts w:ascii="Times New Roman" w:hAnsi="Times New Roman"/>
          <w:sz w:val="26"/>
          <w:szCs w:val="26"/>
        </w:rPr>
        <w:t xml:space="preserve"> </w:t>
      </w:r>
      <w:r w:rsidRPr="00AE1935">
        <w:rPr>
          <w:rFonts w:ascii="Times New Roman" w:eastAsia="Times New Roman" w:hAnsi="Times New Roman"/>
          <w:sz w:val="26"/>
          <w:szCs w:val="26"/>
          <w:lang w:eastAsia="ru-RU"/>
        </w:rPr>
        <w:t xml:space="preserve">в размере </w:t>
      </w:r>
      <w:r w:rsidR="00197049" w:rsidRPr="00AE1935">
        <w:rPr>
          <w:rFonts w:ascii="Times New Roman" w:eastAsia="Times New Roman" w:hAnsi="Times New Roman"/>
          <w:sz w:val="26"/>
          <w:szCs w:val="26"/>
          <w:lang w:eastAsia="ru-RU"/>
        </w:rPr>
        <w:t>67 7</w:t>
      </w:r>
      <w:r w:rsidR="00CA5FB6" w:rsidRPr="00AE1935">
        <w:rPr>
          <w:rFonts w:ascii="Times New Roman" w:eastAsia="Times New Roman" w:hAnsi="Times New Roman"/>
          <w:sz w:val="26"/>
          <w:szCs w:val="26"/>
          <w:lang w:eastAsia="ru-RU"/>
        </w:rPr>
        <w:t>00,00</w:t>
      </w:r>
      <w:r w:rsidR="00770B5C" w:rsidRPr="00AE193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E193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AE1935">
        <w:rPr>
          <w:rFonts w:ascii="Times New Roman" w:eastAsia="Times New Roman" w:hAnsi="Times New Roman"/>
          <w:sz w:val="26"/>
          <w:szCs w:val="26"/>
          <w:lang w:eastAsia="ru-RU"/>
        </w:rPr>
        <w:t>рублей, образовавшуюся за счет экономии бюджетных сре</w:t>
      </w:r>
      <w:proofErr w:type="gramStart"/>
      <w:r w:rsidRPr="00AE1935">
        <w:rPr>
          <w:rFonts w:ascii="Times New Roman" w:eastAsia="Times New Roman" w:hAnsi="Times New Roman"/>
          <w:sz w:val="26"/>
          <w:szCs w:val="26"/>
          <w:lang w:eastAsia="ru-RU"/>
        </w:rPr>
        <w:t>дств в р</w:t>
      </w:r>
      <w:proofErr w:type="gramEnd"/>
      <w:r w:rsidRPr="00AE1935">
        <w:rPr>
          <w:rFonts w:ascii="Times New Roman" w:eastAsia="Times New Roman" w:hAnsi="Times New Roman"/>
          <w:sz w:val="26"/>
          <w:szCs w:val="26"/>
          <w:lang w:eastAsia="ru-RU"/>
        </w:rPr>
        <w:t xml:space="preserve">езультате проведения конкурсных процедур </w:t>
      </w:r>
      <w:r w:rsidRPr="00AE1935">
        <w:rPr>
          <w:rFonts w:ascii="Times New Roman" w:hAnsi="Times New Roman"/>
          <w:sz w:val="26"/>
          <w:szCs w:val="26"/>
        </w:rPr>
        <w:t>согласно приложению к настоящему решению</w:t>
      </w:r>
      <w:r w:rsidRPr="00AE1935">
        <w:rPr>
          <w:rFonts w:ascii="Times New Roman" w:eastAsia="Calibri" w:hAnsi="Times New Roman" w:cs="Times New Roman"/>
          <w:sz w:val="26"/>
          <w:szCs w:val="26"/>
        </w:rPr>
        <w:t xml:space="preserve">. </w:t>
      </w:r>
    </w:p>
    <w:p w:rsidR="0007127D" w:rsidRPr="00AE1935" w:rsidRDefault="0007127D" w:rsidP="000712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AE1935">
        <w:rPr>
          <w:rFonts w:ascii="Times New Roman" w:eastAsia="Calibri" w:hAnsi="Times New Roman" w:cs="Times New Roman"/>
          <w:bCs/>
          <w:sz w:val="26"/>
          <w:szCs w:val="26"/>
        </w:rPr>
        <w:t>2. Признать утратившим силу решения Совета депутатов муниципального округа Богородское Решение Совета депутатов муниципального округа Богородское от 26.11.2024 года № 13/01 «О проведении дополнительных мероприятий по социально-экономическому развитию района Богородское в 2024 году».</w:t>
      </w:r>
    </w:p>
    <w:p w:rsidR="00E41274" w:rsidRPr="00AE1935" w:rsidRDefault="00CA5FB6" w:rsidP="00E4127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AE1935">
        <w:rPr>
          <w:rFonts w:ascii="Times New Roman" w:eastAsia="Calibri" w:hAnsi="Times New Roman" w:cs="Times New Roman"/>
          <w:bCs/>
          <w:sz w:val="26"/>
          <w:szCs w:val="26"/>
        </w:rPr>
        <w:t>3</w:t>
      </w:r>
      <w:r w:rsidR="00E41274" w:rsidRPr="00AE1935">
        <w:rPr>
          <w:rFonts w:ascii="Times New Roman" w:eastAsia="Calibri" w:hAnsi="Times New Roman" w:cs="Times New Roman"/>
          <w:bCs/>
          <w:sz w:val="26"/>
          <w:szCs w:val="26"/>
        </w:rPr>
        <w:t>. Главе управы района Богородское города Москвы обеспечить реализацию утвержденных дополнительных мероприятий по социально-экономическому развитию района Богородское.</w:t>
      </w:r>
    </w:p>
    <w:p w:rsidR="00E41274" w:rsidRPr="00AE1935" w:rsidRDefault="00CA5FB6" w:rsidP="00E412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1935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E41274" w:rsidRPr="00AE1935">
        <w:rPr>
          <w:rFonts w:ascii="Times New Roman" w:eastAsia="Times New Roman" w:hAnsi="Times New Roman" w:cs="Times New Roman"/>
          <w:sz w:val="26"/>
          <w:szCs w:val="26"/>
          <w:lang w:eastAsia="ru-RU"/>
        </w:rPr>
        <w:t>. Направить настоящее решение в Департамент территориальных органов исполнительной власти города Москвы, Префектуру Восточного административного округа города Москвы, управу района Богородское города Москвы в течение 3 дней со дня его принятия.</w:t>
      </w:r>
    </w:p>
    <w:p w:rsidR="00E41274" w:rsidRPr="00AE1935" w:rsidRDefault="00CA5FB6" w:rsidP="00E412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1935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E41274" w:rsidRPr="00AE19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3E6FAA" w:rsidRPr="00AE1935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Опубликовать настоящее решение в бюллетене «Московский муниципальный вестник», сетевом издании «Московский муниципальный вестник» и разместить на официальном сайте муниципального округа Богородское www.bogorodskoe-mo.ru</w:t>
      </w:r>
      <w:r w:rsidR="00E41274" w:rsidRPr="00AE193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41274" w:rsidRPr="00AE1935" w:rsidRDefault="00CA5FB6" w:rsidP="00E4127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E1935">
        <w:rPr>
          <w:rFonts w:ascii="Times New Roman" w:eastAsia="Calibri" w:hAnsi="Times New Roman" w:cs="Times New Roman"/>
          <w:sz w:val="26"/>
          <w:szCs w:val="26"/>
        </w:rPr>
        <w:t>6</w:t>
      </w:r>
      <w:r w:rsidR="00E41274" w:rsidRPr="00AE1935">
        <w:rPr>
          <w:rFonts w:ascii="Times New Roman" w:eastAsia="Calibri" w:hAnsi="Times New Roman" w:cs="Times New Roman"/>
          <w:sz w:val="26"/>
          <w:szCs w:val="26"/>
        </w:rPr>
        <w:t xml:space="preserve">. </w:t>
      </w:r>
      <w:proofErr w:type="gramStart"/>
      <w:r w:rsidR="00E41274" w:rsidRPr="00AE1935">
        <w:rPr>
          <w:rFonts w:ascii="Times New Roman" w:eastAsia="Calibri" w:hAnsi="Times New Roman" w:cs="Times New Roman"/>
          <w:sz w:val="26"/>
          <w:szCs w:val="26"/>
        </w:rPr>
        <w:t>Контроль за</w:t>
      </w:r>
      <w:proofErr w:type="gramEnd"/>
      <w:r w:rsidR="00E41274" w:rsidRPr="00AE1935">
        <w:rPr>
          <w:rFonts w:ascii="Times New Roman" w:eastAsia="Calibri" w:hAnsi="Times New Roman" w:cs="Times New Roman"/>
          <w:sz w:val="26"/>
          <w:szCs w:val="26"/>
        </w:rPr>
        <w:t xml:space="preserve"> исполнением данного решения возложить на главу муниципального округа Богородское в городе Москве Воловика К.Е.</w:t>
      </w:r>
    </w:p>
    <w:p w:rsidR="00E41274" w:rsidRPr="00AE1935" w:rsidRDefault="00E41274" w:rsidP="00E41274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AE1935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Глава </w:t>
      </w:r>
    </w:p>
    <w:p w:rsidR="00E41274" w:rsidRPr="00AE1935" w:rsidRDefault="00E41274" w:rsidP="00E41274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AE1935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муниципального округа Богородское </w:t>
      </w:r>
      <w:r w:rsidRPr="00AE1935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ab/>
      </w:r>
      <w:r w:rsidRPr="00AE1935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ab/>
      </w:r>
      <w:r w:rsidRPr="00AE1935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ab/>
      </w:r>
      <w:r w:rsidRPr="00AE1935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ab/>
        <w:t xml:space="preserve">               К.Е. Воловик</w:t>
      </w:r>
    </w:p>
    <w:p w:rsidR="00E41274" w:rsidRPr="00C33E17" w:rsidRDefault="00E41274" w:rsidP="00E41274">
      <w:pPr>
        <w:spacing w:after="0" w:line="240" w:lineRule="auto"/>
        <w:ind w:firstLine="558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E41274" w:rsidRPr="00C33E17" w:rsidSect="00A464A8">
          <w:pgSz w:w="11906" w:h="16838"/>
          <w:pgMar w:top="567" w:right="926" w:bottom="284" w:left="1260" w:header="708" w:footer="708" w:gutter="0"/>
          <w:cols w:space="708"/>
          <w:docGrid w:linePitch="360"/>
        </w:sectPr>
      </w:pPr>
    </w:p>
    <w:p w:rsidR="00E41274" w:rsidRPr="00C33E17" w:rsidRDefault="00E41274" w:rsidP="00E41274">
      <w:pPr>
        <w:spacing w:after="0" w:line="240" w:lineRule="auto"/>
        <w:ind w:right="717" w:firstLine="558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33E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Приложение </w:t>
      </w:r>
    </w:p>
    <w:p w:rsidR="00E41274" w:rsidRPr="00C33E17" w:rsidRDefault="00E41274" w:rsidP="00E41274">
      <w:pPr>
        <w:spacing w:after="0" w:line="240" w:lineRule="auto"/>
        <w:ind w:left="5940" w:right="575" w:hanging="36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33E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к решению Совета депутатов</w:t>
      </w:r>
    </w:p>
    <w:p w:rsidR="00E41274" w:rsidRPr="00C33E17" w:rsidRDefault="00E41274" w:rsidP="00E41274">
      <w:pPr>
        <w:spacing w:after="0" w:line="240" w:lineRule="auto"/>
        <w:ind w:left="5940" w:right="575" w:hanging="36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33E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округа  Богородское </w:t>
      </w:r>
    </w:p>
    <w:p w:rsidR="00E41274" w:rsidRPr="00C33E17" w:rsidRDefault="00E41274" w:rsidP="00E41274">
      <w:pPr>
        <w:spacing w:after="0" w:line="240" w:lineRule="auto"/>
        <w:ind w:left="5940" w:right="575" w:hanging="36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33E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от </w:t>
      </w:r>
      <w:r w:rsidR="000712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3341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3E6F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712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декабря</w:t>
      </w:r>
      <w:r w:rsidRPr="00C33E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3E6F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C33E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 № </w:t>
      </w:r>
      <w:r w:rsidR="00AE19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14/01</w:t>
      </w:r>
    </w:p>
    <w:p w:rsidR="00E41274" w:rsidRPr="00C33E17" w:rsidRDefault="00E41274" w:rsidP="00E4127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1274" w:rsidRPr="00C33E17" w:rsidRDefault="00E41274" w:rsidP="00E41274">
      <w:pPr>
        <w:spacing w:after="0" w:line="259" w:lineRule="auto"/>
        <w:jc w:val="center"/>
        <w:rPr>
          <w:rFonts w:ascii="Calibri" w:eastAsia="Calibri" w:hAnsi="Calibri" w:cs="Times New Roman"/>
          <w:b/>
          <w:sz w:val="26"/>
          <w:szCs w:val="26"/>
        </w:rPr>
      </w:pPr>
      <w:r w:rsidRPr="00C33E17">
        <w:rPr>
          <w:rFonts w:ascii="Times New Roman" w:eastAsia="Calibri" w:hAnsi="Times New Roman" w:cs="Times New Roman"/>
          <w:b/>
          <w:sz w:val="28"/>
          <w:szCs w:val="28"/>
        </w:rPr>
        <w:t>Перечень дополнительных мероприятий по социально-экономическому развитию района Богородское на 20</w:t>
      </w: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3E6FAA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C33E17">
        <w:rPr>
          <w:rFonts w:ascii="Times New Roman" w:eastAsia="Calibri" w:hAnsi="Times New Roman" w:cs="Times New Roman"/>
          <w:b/>
          <w:sz w:val="28"/>
          <w:szCs w:val="28"/>
        </w:rPr>
        <w:t xml:space="preserve"> год.</w:t>
      </w:r>
    </w:p>
    <w:tbl>
      <w:tblPr>
        <w:tblW w:w="14884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11340"/>
        <w:gridCol w:w="2552"/>
      </w:tblGrid>
      <w:tr w:rsidR="00E64E96" w:rsidRPr="00E64E96" w:rsidTr="00F55910">
        <w:tc>
          <w:tcPr>
            <w:tcW w:w="14884" w:type="dxa"/>
            <w:gridSpan w:val="3"/>
            <w:shd w:val="clear" w:color="auto" w:fill="auto"/>
            <w:vAlign w:val="center"/>
          </w:tcPr>
          <w:p w:rsidR="00E64E96" w:rsidRPr="00E64E96" w:rsidRDefault="0007127D" w:rsidP="00E64E9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64E96" w:rsidRPr="00E64E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64E96" w:rsidRPr="00E64E9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E64E96" w:rsidRPr="00E64E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Дополнительные мероприятия по социально-экономическому развитию района Богородское в 2024 году по направлению:</w:t>
            </w:r>
          </w:p>
          <w:p w:rsidR="00E64E96" w:rsidRPr="00E64E96" w:rsidRDefault="00E64E96" w:rsidP="00E64E9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64E9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Реализация дополнительных мероприятий в сфере досуговой, социально-воспитательной, физкультурно-оздоровительной и спортивной работы с населением по месту жительства, а также приобретение и содержание имущества для указанной работы, в том числе для реализации органами местного самоуправления муниципальных округов отдельных полномочий города Москвы.</w:t>
            </w:r>
          </w:p>
        </w:tc>
      </w:tr>
      <w:tr w:rsidR="00E64E96" w:rsidRPr="00E64E96" w:rsidTr="00F5591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E96" w:rsidRPr="00E64E96" w:rsidRDefault="00E64E96" w:rsidP="00E64E9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64E9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E64E9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E64E9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E96" w:rsidRPr="00E64E96" w:rsidRDefault="00E64E96" w:rsidP="00E64E9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64E9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Наименование мероприятия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E96" w:rsidRPr="00E64E96" w:rsidRDefault="00E64E96" w:rsidP="00E64E9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64E9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Сумма (руб.)</w:t>
            </w:r>
          </w:p>
        </w:tc>
      </w:tr>
      <w:tr w:rsidR="00E64E96" w:rsidRPr="00E64E96" w:rsidTr="00F55910">
        <w:trPr>
          <w:trHeight w:val="69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96" w:rsidRPr="00E64E96" w:rsidRDefault="0007127D" w:rsidP="00E64E9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="00E64E96" w:rsidRPr="00E64E9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.1</w:t>
            </w:r>
          </w:p>
        </w:tc>
        <w:tc>
          <w:tcPr>
            <w:tcW w:w="11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E96" w:rsidRPr="00E64E96" w:rsidRDefault="00E64E96" w:rsidP="00E64E96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4E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Приобретение билетов на посещение зрелищных мероприятий (театра, цирка, новогодних представлений (с подарком для детей)) для членов общественных организаций, льготных категорий граждан, членов малообеспеченных семей и мобилизованных граждан.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E96" w:rsidRPr="00E64E96" w:rsidRDefault="00E64E96" w:rsidP="0007127D">
            <w:pPr>
              <w:autoSpaceDN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64E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67 </w:t>
            </w:r>
            <w:r w:rsidR="00071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700</w:t>
            </w:r>
            <w:r w:rsidRPr="00E64E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</w:tr>
      <w:tr w:rsidR="00E64E96" w:rsidRPr="00E64E96" w:rsidTr="00F55910">
        <w:trPr>
          <w:trHeight w:val="299"/>
        </w:trPr>
        <w:tc>
          <w:tcPr>
            <w:tcW w:w="1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E96" w:rsidRPr="00E64E96" w:rsidRDefault="00E64E96" w:rsidP="00E6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64E9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ИТОГО по пунктам: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E96" w:rsidRPr="00E64E96" w:rsidRDefault="00E64E96" w:rsidP="0007127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</w:pPr>
            <w:r w:rsidRPr="00E64E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67 </w:t>
            </w:r>
            <w:r w:rsidR="000712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700</w:t>
            </w:r>
            <w:r w:rsidRPr="00E64E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,00</w:t>
            </w:r>
          </w:p>
        </w:tc>
      </w:tr>
    </w:tbl>
    <w:p w:rsidR="00E41274" w:rsidRDefault="00E41274" w:rsidP="00E41274">
      <w:pPr>
        <w:spacing w:after="0" w:line="360" w:lineRule="auto"/>
      </w:pPr>
    </w:p>
    <w:p w:rsidR="00E41274" w:rsidRDefault="00E41274" w:rsidP="00E41274">
      <w:pPr>
        <w:spacing w:after="0" w:line="360" w:lineRule="auto"/>
      </w:pPr>
    </w:p>
    <w:p w:rsidR="00376B03" w:rsidRDefault="00376B03"/>
    <w:sectPr w:rsidR="00376B03" w:rsidSect="00A464A8">
      <w:pgSz w:w="16838" w:h="11906" w:orient="landscape"/>
      <w:pgMar w:top="567" w:right="295" w:bottom="425" w:left="28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D2797"/>
    <w:multiLevelType w:val="hybridMultilevel"/>
    <w:tmpl w:val="ED987C94"/>
    <w:lvl w:ilvl="0" w:tplc="6A8AB73C">
      <w:start w:val="1"/>
      <w:numFmt w:val="decimal"/>
      <w:lvlText w:val="%1."/>
      <w:lvlJc w:val="left"/>
      <w:pPr>
        <w:ind w:left="1752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274"/>
    <w:rsid w:val="0007127D"/>
    <w:rsid w:val="0016018A"/>
    <w:rsid w:val="00197049"/>
    <w:rsid w:val="003277D7"/>
    <w:rsid w:val="00334110"/>
    <w:rsid w:val="00376B03"/>
    <w:rsid w:val="003A3ED4"/>
    <w:rsid w:val="003D608E"/>
    <w:rsid w:val="003E6FAA"/>
    <w:rsid w:val="00463B57"/>
    <w:rsid w:val="00490EED"/>
    <w:rsid w:val="00770B5C"/>
    <w:rsid w:val="00A8513D"/>
    <w:rsid w:val="00AE1935"/>
    <w:rsid w:val="00B15CB3"/>
    <w:rsid w:val="00CA5FB6"/>
    <w:rsid w:val="00DE419B"/>
    <w:rsid w:val="00E41274"/>
    <w:rsid w:val="00E64E96"/>
    <w:rsid w:val="00FD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2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12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1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12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2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12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1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12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0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16</cp:revision>
  <cp:lastPrinted>2024-11-25T06:20:00Z</cp:lastPrinted>
  <dcterms:created xsi:type="dcterms:W3CDTF">2024-06-10T11:01:00Z</dcterms:created>
  <dcterms:modified xsi:type="dcterms:W3CDTF">2024-12-05T05:30:00Z</dcterms:modified>
</cp:coreProperties>
</file>