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5C" w:rsidRPr="0091705C" w:rsidRDefault="0091705C" w:rsidP="009170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5C" w:rsidRPr="0091705C" w:rsidRDefault="0091705C" w:rsidP="009170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1705C" w:rsidRPr="0091705C" w:rsidRDefault="0091705C" w:rsidP="009170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70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91705C" w:rsidRPr="0091705C" w:rsidRDefault="0091705C" w:rsidP="009170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70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1705C" w:rsidRPr="0091705C" w:rsidRDefault="0091705C" w:rsidP="0091705C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05C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91705C" w:rsidRPr="0091705C" w:rsidRDefault="0091705C" w:rsidP="009170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70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1705C" w:rsidRPr="0091705C" w:rsidRDefault="0091705C" w:rsidP="0091705C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1705C" w:rsidRPr="0091705C" w:rsidRDefault="0091705C" w:rsidP="0091705C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08</w:t>
      </w:r>
      <w:r w:rsidRPr="0091705C">
        <w:rPr>
          <w:rFonts w:ascii="Times New Roman" w:eastAsia="Times New Roman" w:hAnsi="Times New Roman" w:cs="Times New Roman"/>
          <w:sz w:val="24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91705C">
        <w:rPr>
          <w:rFonts w:ascii="Times New Roman" w:eastAsia="Times New Roman" w:hAnsi="Times New Roman" w:cs="Times New Roman"/>
          <w:sz w:val="24"/>
          <w:szCs w:val="28"/>
          <w:lang w:eastAsia="ru-RU"/>
        </w:rPr>
        <w:t>.2022  г. № 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91705C">
        <w:rPr>
          <w:rFonts w:ascii="Times New Roman" w:eastAsia="Times New Roman" w:hAnsi="Times New Roman" w:cs="Times New Roman"/>
          <w:sz w:val="24"/>
          <w:szCs w:val="28"/>
          <w:lang w:eastAsia="ru-RU"/>
        </w:rPr>
        <w:t>/01</w:t>
      </w:r>
    </w:p>
    <w:bookmarkEnd w:id="0"/>
    <w:p w:rsidR="00273221" w:rsidRPr="00001689" w:rsidRDefault="00273221" w:rsidP="0006100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005" w:rsidRPr="00C956EB" w:rsidRDefault="00061005" w:rsidP="000C0C21">
      <w:pPr>
        <w:spacing w:after="0" w:line="240" w:lineRule="auto"/>
        <w:ind w:right="340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депутатов муниципального округа Богородское от </w:t>
      </w:r>
      <w:r w:rsidR="00511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511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03</w:t>
      </w: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</w:t>
      </w:r>
      <w:r w:rsidR="00511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22</w:t>
      </w: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 № </w:t>
      </w:r>
      <w:r w:rsidR="00511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05</w:t>
      </w: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/0</w:t>
      </w:r>
      <w:r w:rsidR="00511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r w:rsidR="00511557" w:rsidRPr="00511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согласовании </w:t>
      </w:r>
      <w:proofErr w:type="gramStart"/>
      <w:r w:rsidR="00511557" w:rsidRPr="00511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средств стимулирования управы района</w:t>
      </w:r>
      <w:proofErr w:type="gramEnd"/>
      <w:r w:rsidR="00511557" w:rsidRPr="00511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Богородское города Москвы на проведение мероприятий по обустройству улиц и мероприятий по установке ограждающих устройств на территории района Богородское в 2022 году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C9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1005" w:rsidRPr="00C956EB" w:rsidRDefault="00511557" w:rsidP="00061005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 xml:space="preserve">авительства Москвы от 26 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>2012 года № 849-ПП «О стимулировании управ районов города Москвы»</w:t>
      </w:r>
      <w:r>
        <w:rPr>
          <w:rFonts w:ascii="Times New Roman" w:hAnsi="Times New Roman"/>
          <w:sz w:val="28"/>
          <w:szCs w:val="28"/>
        </w:rPr>
        <w:t>,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рассмотрев</w:t>
      </w:r>
      <w:r w:rsidRPr="00410769">
        <w:rPr>
          <w:rFonts w:ascii="Times New Roman" w:hAnsi="Times New Roman"/>
          <w:sz w:val="28"/>
          <w:szCs w:val="28"/>
        </w:rPr>
        <w:t xml:space="preserve"> обращение управы района </w:t>
      </w:r>
      <w:r>
        <w:rPr>
          <w:rFonts w:ascii="Times New Roman" w:hAnsi="Times New Roman"/>
          <w:sz w:val="28"/>
          <w:szCs w:val="28"/>
        </w:rPr>
        <w:t>Богородское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от</w:t>
      </w:r>
      <w:r>
        <w:rPr>
          <w:rFonts w:ascii="Times New Roman" w:hAnsi="Times New Roman"/>
          <w:sz w:val="28"/>
          <w:szCs w:val="28"/>
        </w:rPr>
        <w:t xml:space="preserve"> 01 декабря 2022 года </w:t>
      </w:r>
      <w:r w:rsidRPr="0041076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БГ-14-1172/22,</w:t>
      </w:r>
    </w:p>
    <w:p w:rsidR="00061005" w:rsidRDefault="00061005" w:rsidP="0006100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061005" w:rsidRDefault="00061005" w:rsidP="000610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решение Совета депутатов муниципального округа </w:t>
      </w:r>
      <w:r>
        <w:rPr>
          <w:rFonts w:ascii="Times New Roman" w:eastAsia="Calibri" w:hAnsi="Times New Roman" w:cs="Times New Roman"/>
          <w:sz w:val="28"/>
          <w:szCs w:val="28"/>
        </w:rPr>
        <w:t>Богородское</w:t>
      </w:r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511557">
        <w:rPr>
          <w:rFonts w:ascii="Times New Roman" w:eastAsia="Calibri" w:hAnsi="Times New Roman" w:cs="Times New Roman"/>
          <w:sz w:val="28"/>
          <w:szCs w:val="28"/>
        </w:rPr>
        <w:t>22</w:t>
      </w:r>
      <w:r w:rsidRPr="00061005">
        <w:rPr>
          <w:rFonts w:ascii="Times New Roman" w:eastAsia="Calibri" w:hAnsi="Times New Roman" w:cs="Times New Roman"/>
          <w:sz w:val="28"/>
          <w:szCs w:val="28"/>
        </w:rPr>
        <w:t>.</w:t>
      </w:r>
      <w:r w:rsidR="00511557">
        <w:rPr>
          <w:rFonts w:ascii="Times New Roman" w:eastAsia="Calibri" w:hAnsi="Times New Roman" w:cs="Times New Roman"/>
          <w:sz w:val="28"/>
          <w:szCs w:val="28"/>
        </w:rPr>
        <w:t>03</w:t>
      </w:r>
      <w:r w:rsidRPr="00061005">
        <w:rPr>
          <w:rFonts w:ascii="Times New Roman" w:eastAsia="Calibri" w:hAnsi="Times New Roman" w:cs="Times New Roman"/>
          <w:sz w:val="28"/>
          <w:szCs w:val="28"/>
        </w:rPr>
        <w:t>.20</w:t>
      </w:r>
      <w:r w:rsidR="00511557">
        <w:rPr>
          <w:rFonts w:ascii="Times New Roman" w:eastAsia="Calibri" w:hAnsi="Times New Roman" w:cs="Times New Roman"/>
          <w:sz w:val="28"/>
          <w:szCs w:val="28"/>
        </w:rPr>
        <w:t>22</w:t>
      </w:r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511557">
        <w:rPr>
          <w:rFonts w:ascii="Times New Roman" w:eastAsia="Calibri" w:hAnsi="Times New Roman" w:cs="Times New Roman"/>
          <w:sz w:val="28"/>
          <w:szCs w:val="28"/>
        </w:rPr>
        <w:t>05</w:t>
      </w:r>
      <w:r w:rsidRPr="00061005">
        <w:rPr>
          <w:rFonts w:ascii="Times New Roman" w:eastAsia="Calibri" w:hAnsi="Times New Roman" w:cs="Times New Roman"/>
          <w:sz w:val="28"/>
          <w:szCs w:val="28"/>
        </w:rPr>
        <w:t>/0</w:t>
      </w:r>
      <w:r w:rsidR="00511557">
        <w:rPr>
          <w:rFonts w:ascii="Times New Roman" w:eastAsia="Calibri" w:hAnsi="Times New Roman" w:cs="Times New Roman"/>
          <w:sz w:val="28"/>
          <w:szCs w:val="28"/>
        </w:rPr>
        <w:t>2</w:t>
      </w:r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11557" w:rsidRPr="00511557">
        <w:rPr>
          <w:rFonts w:ascii="Times New Roman" w:eastAsia="Calibri" w:hAnsi="Times New Roman" w:cs="Times New Roman"/>
          <w:sz w:val="28"/>
          <w:szCs w:val="28"/>
        </w:rPr>
        <w:t>О согласовании направления средств стимулирования управы района Богородское города Москвы на проведение мероприятий по обустройству улиц и мероприятий по установке ограждающих устройств на территории района Богородское в 2022 году</w:t>
      </w:r>
      <w:r w:rsidRPr="00061005">
        <w:rPr>
          <w:rFonts w:ascii="Times New Roman" w:eastAsia="Calibri" w:hAnsi="Times New Roman" w:cs="Times New Roman"/>
          <w:sz w:val="28"/>
          <w:szCs w:val="28"/>
        </w:rPr>
        <w:t>», изложив приложени</w:t>
      </w:r>
      <w:r w:rsidR="00511557">
        <w:rPr>
          <w:rFonts w:ascii="Times New Roman" w:eastAsia="Calibri" w:hAnsi="Times New Roman" w:cs="Times New Roman"/>
          <w:sz w:val="28"/>
          <w:szCs w:val="28"/>
        </w:rPr>
        <w:t>е</w:t>
      </w:r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557">
        <w:rPr>
          <w:rFonts w:ascii="Times New Roman" w:eastAsia="Calibri" w:hAnsi="Times New Roman" w:cs="Times New Roman"/>
          <w:sz w:val="28"/>
          <w:szCs w:val="28"/>
        </w:rPr>
        <w:t>3</w:t>
      </w:r>
      <w:r w:rsidR="002A1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1005">
        <w:rPr>
          <w:rFonts w:ascii="Times New Roman" w:eastAsia="Calibri" w:hAnsi="Times New Roman" w:cs="Times New Roman"/>
          <w:sz w:val="28"/>
          <w:szCs w:val="28"/>
        </w:rPr>
        <w:t>к нему в новой редакции согласно приложени</w:t>
      </w:r>
      <w:r w:rsidR="00511557">
        <w:rPr>
          <w:rFonts w:ascii="Times New Roman" w:eastAsia="Calibri" w:hAnsi="Times New Roman" w:cs="Times New Roman"/>
          <w:sz w:val="28"/>
          <w:szCs w:val="28"/>
        </w:rPr>
        <w:t>ю</w:t>
      </w:r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557">
        <w:rPr>
          <w:rFonts w:ascii="Times New Roman" w:eastAsia="Calibri" w:hAnsi="Times New Roman" w:cs="Times New Roman"/>
          <w:sz w:val="28"/>
          <w:szCs w:val="28"/>
        </w:rPr>
        <w:t>1</w:t>
      </w:r>
      <w:r w:rsidR="002A1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1005">
        <w:rPr>
          <w:rFonts w:ascii="Times New Roman" w:eastAsia="Calibri" w:hAnsi="Times New Roman" w:cs="Times New Roman"/>
          <w:sz w:val="28"/>
          <w:szCs w:val="28"/>
        </w:rPr>
        <w:t>к настоящему решению.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061005" w:rsidRPr="00C956EB" w:rsidRDefault="00061005" w:rsidP="00061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061005" w:rsidRPr="00C956EB" w:rsidRDefault="00061005" w:rsidP="00061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061005" w:rsidRDefault="00061005" w:rsidP="000610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C956E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061005" w:rsidRPr="00C956EB" w:rsidRDefault="00061005" w:rsidP="000610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1005" w:rsidRPr="00C956EB" w:rsidRDefault="00061005" w:rsidP="000610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061005" w:rsidRDefault="00061005" w:rsidP="000C0C21">
      <w:pPr>
        <w:spacing w:after="0" w:line="240" w:lineRule="auto"/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Богородское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</w:t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>Воловик К.Е.</w:t>
      </w:r>
    </w:p>
    <w:p w:rsidR="00D23684" w:rsidRDefault="00D23684"/>
    <w:p w:rsidR="00061005" w:rsidRDefault="00061005">
      <w:pPr>
        <w:sectPr w:rsidR="00061005" w:rsidSect="00001689">
          <w:pgSz w:w="11906" w:h="16838"/>
          <w:pgMar w:top="851" w:right="566" w:bottom="1134" w:left="1276" w:header="708" w:footer="708" w:gutter="0"/>
          <w:cols w:space="708"/>
          <w:docGrid w:linePitch="360"/>
        </w:sectPr>
      </w:pPr>
    </w:p>
    <w:p w:rsidR="00061005" w:rsidRPr="00061005" w:rsidRDefault="00061005" w:rsidP="000610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5115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61005" w:rsidRPr="00061005" w:rsidRDefault="00061005" w:rsidP="000610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      </w:t>
      </w:r>
    </w:p>
    <w:p w:rsidR="00061005" w:rsidRPr="00061005" w:rsidRDefault="00061005" w:rsidP="000610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061005" w:rsidRDefault="00061005" w:rsidP="0006100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0C0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</w:t>
      </w: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 </w:t>
      </w:r>
      <w:r w:rsidR="005115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</w:t>
      </w: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115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декабря</w:t>
      </w: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5115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2732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04/01</w:t>
      </w:r>
    </w:p>
    <w:p w:rsidR="00511557" w:rsidRPr="00511557" w:rsidRDefault="00511557" w:rsidP="00511557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11557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3 </w:t>
      </w:r>
    </w:p>
    <w:p w:rsidR="00511557" w:rsidRPr="00511557" w:rsidRDefault="00511557" w:rsidP="00511557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11557">
        <w:rPr>
          <w:rFonts w:ascii="Times New Roman" w:eastAsia="Calibri" w:hAnsi="Times New Roman" w:cs="Times New Roman"/>
          <w:bCs/>
          <w:sz w:val="24"/>
          <w:szCs w:val="24"/>
        </w:rPr>
        <w:t xml:space="preserve">      к решению Совета депутатов      </w:t>
      </w:r>
    </w:p>
    <w:p w:rsidR="00511557" w:rsidRPr="00511557" w:rsidRDefault="00511557" w:rsidP="00511557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11557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округа  Богородское </w:t>
      </w:r>
    </w:p>
    <w:p w:rsidR="00511557" w:rsidRPr="00511557" w:rsidRDefault="00511557" w:rsidP="00511557">
      <w:pPr>
        <w:spacing w:after="0"/>
        <w:ind w:left="10620"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11557">
        <w:rPr>
          <w:rFonts w:ascii="Times New Roman" w:eastAsia="Calibri" w:hAnsi="Times New Roman" w:cs="Times New Roman"/>
          <w:bCs/>
          <w:sz w:val="24"/>
          <w:szCs w:val="24"/>
        </w:rPr>
        <w:t>от  22 марта 2022г. № 05/02</w:t>
      </w:r>
    </w:p>
    <w:p w:rsidR="00511557" w:rsidRPr="00511557" w:rsidRDefault="00511557" w:rsidP="00511557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11557" w:rsidRPr="00511557" w:rsidRDefault="00511557" w:rsidP="00511557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11557" w:rsidRPr="00511557" w:rsidRDefault="00511557" w:rsidP="00511557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11557" w:rsidRPr="00511557" w:rsidRDefault="00511557" w:rsidP="00511557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4617" w:type="dxa"/>
        <w:tblInd w:w="93" w:type="dxa"/>
        <w:tblLook w:val="04A0" w:firstRow="1" w:lastRow="0" w:firstColumn="1" w:lastColumn="0" w:noHBand="0" w:noVBand="1"/>
      </w:tblPr>
      <w:tblGrid>
        <w:gridCol w:w="696"/>
        <w:gridCol w:w="3383"/>
        <w:gridCol w:w="2149"/>
        <w:gridCol w:w="5978"/>
        <w:gridCol w:w="2411"/>
      </w:tblGrid>
      <w:tr w:rsidR="00511557" w:rsidRPr="00511557" w:rsidTr="000505E4">
        <w:trPr>
          <w:trHeight w:val="240"/>
        </w:trPr>
        <w:tc>
          <w:tcPr>
            <w:tcW w:w="1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557" w:rsidRPr="00511557" w:rsidRDefault="00511557" w:rsidP="005115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11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расходов по установке ограждающих устройств (шлагбаумов)</w:t>
            </w:r>
            <w:r w:rsidRPr="00511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1557" w:rsidRPr="00511557" w:rsidTr="000505E4">
        <w:tblPrEx>
          <w:shd w:val="clear" w:color="auto" w:fill="FFFFFF"/>
        </w:tblPrEx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557" w:rsidRPr="00511557" w:rsidRDefault="00511557" w:rsidP="00511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11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557" w:rsidRPr="00511557" w:rsidRDefault="00511557" w:rsidP="00511557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557" w:rsidRPr="00511557" w:rsidRDefault="00511557" w:rsidP="00511557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557" w:rsidRPr="00511557" w:rsidRDefault="00511557" w:rsidP="00511557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11557" w:rsidRPr="00511557" w:rsidRDefault="00511557" w:rsidP="00511557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511557" w:rsidRPr="00511557" w:rsidTr="000505E4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557" w:rsidRPr="00511557" w:rsidRDefault="00511557" w:rsidP="00511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557" w:rsidRPr="00511557" w:rsidRDefault="00511557" w:rsidP="00511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Адресный перечень формируется на основании решений Совета депутатов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557" w:rsidRPr="00511557" w:rsidRDefault="00511557" w:rsidP="00511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proofErr w:type="spellStart"/>
            <w:r w:rsidRPr="00511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557" w:rsidRPr="00511557" w:rsidRDefault="00511557" w:rsidP="00511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11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установке ограждающих устройств (шлагбаумов)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557" w:rsidRPr="00511557" w:rsidRDefault="001F40E6" w:rsidP="00511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11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11557" w:rsidRPr="00511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511557" w:rsidRPr="00511557" w:rsidTr="000505E4">
        <w:trPr>
          <w:trHeight w:val="330"/>
        </w:trPr>
        <w:tc>
          <w:tcPr>
            <w:tcW w:w="12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511557" w:rsidRPr="00511557" w:rsidRDefault="00511557" w:rsidP="00511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мероприятиям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11557" w:rsidRPr="00511557" w:rsidRDefault="001F40E6" w:rsidP="00511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511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r w:rsidR="00511557" w:rsidRPr="00511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511557" w:rsidRPr="00511557" w:rsidRDefault="00511557" w:rsidP="0051155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61005" w:rsidRPr="00061005" w:rsidRDefault="00061005" w:rsidP="00061005">
      <w:pPr>
        <w:widowControl w:val="0"/>
        <w:tabs>
          <w:tab w:val="left" w:pos="3765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</w:p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61005" w:rsidRDefault="00061005"/>
    <w:sectPr w:rsidR="00061005" w:rsidSect="00061005">
      <w:pgSz w:w="16838" w:h="11906" w:orient="landscape"/>
      <w:pgMar w:top="127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F442F"/>
    <w:multiLevelType w:val="hybridMultilevel"/>
    <w:tmpl w:val="E9784D3A"/>
    <w:lvl w:ilvl="0" w:tplc="2BDE2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005"/>
    <w:rsid w:val="00061005"/>
    <w:rsid w:val="000C0C21"/>
    <w:rsid w:val="00112948"/>
    <w:rsid w:val="001F40E6"/>
    <w:rsid w:val="00214743"/>
    <w:rsid w:val="00216A5C"/>
    <w:rsid w:val="00273221"/>
    <w:rsid w:val="00281D4D"/>
    <w:rsid w:val="002A1F36"/>
    <w:rsid w:val="00511557"/>
    <w:rsid w:val="0091705C"/>
    <w:rsid w:val="009517C5"/>
    <w:rsid w:val="00D23684"/>
    <w:rsid w:val="00E03ED0"/>
    <w:rsid w:val="00EC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2022-12-08T06:45:00Z</cp:lastPrinted>
  <dcterms:created xsi:type="dcterms:W3CDTF">2021-02-19T10:35:00Z</dcterms:created>
  <dcterms:modified xsi:type="dcterms:W3CDTF">2022-12-08T09:28:00Z</dcterms:modified>
</cp:coreProperties>
</file>