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E7" w:rsidRDefault="007664E7" w:rsidP="007664E7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9302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E7" w:rsidRDefault="007664E7" w:rsidP="007664E7">
      <w:pPr>
        <w:autoSpaceDE w:val="0"/>
        <w:autoSpaceDN w:val="0"/>
        <w:jc w:val="center"/>
        <w:rPr>
          <w:b/>
          <w:sz w:val="32"/>
          <w:szCs w:val="32"/>
        </w:rPr>
      </w:pPr>
    </w:p>
    <w:p w:rsidR="007664E7" w:rsidRDefault="007664E7" w:rsidP="007664E7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7664E7" w:rsidRDefault="007664E7" w:rsidP="007664E7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7664E7" w:rsidRDefault="007664E7" w:rsidP="007664E7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7664E7" w:rsidRDefault="007664E7" w:rsidP="007664E7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664E7" w:rsidRDefault="007664E7" w:rsidP="007664E7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20.09.2022  г. № 01/0</w:t>
      </w:r>
      <w:r>
        <w:rPr>
          <w:sz w:val="28"/>
          <w:szCs w:val="28"/>
        </w:rPr>
        <w:t>7</w:t>
      </w:r>
    </w:p>
    <w:p w:rsidR="004A2620" w:rsidRDefault="004A2620" w:rsidP="00E82F2C">
      <w:pPr>
        <w:tabs>
          <w:tab w:val="left" w:pos="5103"/>
        </w:tabs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персонального состава  и председателя бюджетно-финансовой комиссии Совета депутатов</w:t>
      </w:r>
      <w:r w:rsidR="00F515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  Богородское</w:t>
      </w:r>
    </w:p>
    <w:p w:rsidR="004A2620" w:rsidRDefault="004A2620" w:rsidP="004A2620">
      <w:pPr>
        <w:rPr>
          <w:b/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</w:t>
      </w:r>
      <w:r w:rsidR="000E060E">
        <w:rPr>
          <w:sz w:val="28"/>
          <w:szCs w:val="28"/>
        </w:rPr>
        <w:t xml:space="preserve">п. 9 ст. </w:t>
      </w:r>
      <w:r>
        <w:rPr>
          <w:sz w:val="28"/>
          <w:szCs w:val="28"/>
        </w:rPr>
        <w:t>5 Устава мун</w:t>
      </w:r>
      <w:r w:rsidR="000E060E">
        <w:rPr>
          <w:sz w:val="28"/>
          <w:szCs w:val="28"/>
        </w:rPr>
        <w:t xml:space="preserve">иципального округа </w:t>
      </w:r>
      <w:r w:rsidR="00F51571">
        <w:rPr>
          <w:sz w:val="28"/>
          <w:szCs w:val="28"/>
        </w:rPr>
        <w:t>Богородское, ст. 9 и 10 гл. 4 Регламента Совета депутатов муниципального округа Богородское</w:t>
      </w:r>
      <w:r>
        <w:rPr>
          <w:sz w:val="28"/>
          <w:szCs w:val="28"/>
        </w:rPr>
        <w:t xml:space="preserve"> и Положением </w:t>
      </w:r>
      <w:r w:rsidRPr="004A2620">
        <w:rPr>
          <w:sz w:val="28"/>
          <w:szCs w:val="28"/>
        </w:rPr>
        <w:t xml:space="preserve">о бюджетно-финансовой комиссии </w:t>
      </w:r>
      <w:r w:rsidR="00D63334">
        <w:rPr>
          <w:sz w:val="28"/>
          <w:szCs w:val="28"/>
        </w:rPr>
        <w:t>С</w:t>
      </w:r>
      <w:r>
        <w:rPr>
          <w:sz w:val="28"/>
          <w:szCs w:val="28"/>
        </w:rPr>
        <w:t>овета депутатов муниципального округа Богородское,</w:t>
      </w:r>
    </w:p>
    <w:p w:rsidR="004A2620" w:rsidRDefault="004A2620" w:rsidP="009F1626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D63334" w:rsidRPr="00D63334" w:rsidRDefault="004A2620" w:rsidP="00D633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3334" w:rsidRPr="00D63334">
        <w:rPr>
          <w:sz w:val="28"/>
          <w:szCs w:val="28"/>
        </w:rPr>
        <w:t xml:space="preserve">         1. Сформировать и  утвердить </w:t>
      </w:r>
      <w:r w:rsidR="00D63334">
        <w:rPr>
          <w:sz w:val="28"/>
          <w:szCs w:val="28"/>
        </w:rPr>
        <w:t xml:space="preserve">бюджетно-финансовую </w:t>
      </w:r>
      <w:r w:rsidR="00D63334" w:rsidRPr="00D63334">
        <w:rPr>
          <w:sz w:val="28"/>
          <w:szCs w:val="28"/>
        </w:rPr>
        <w:t>комиссию Совета депутатов  муниципального округа  Богородское  в следующем составе:</w:t>
      </w:r>
      <w:r w:rsidR="007664E7">
        <w:rPr>
          <w:sz w:val="28"/>
          <w:szCs w:val="28"/>
        </w:rPr>
        <w:t xml:space="preserve"> Воловик Константин Ефимович, Захаров Анатолий Давидович, Иванова Анна Кирилловна, Пешков Андрей Николаевич, Шустров Евгений Владимирович.</w:t>
      </w:r>
      <w:proofErr w:type="gramStart"/>
      <w:r w:rsidR="007664E7">
        <w:rPr>
          <w:sz w:val="28"/>
          <w:szCs w:val="28"/>
        </w:rPr>
        <w:t xml:space="preserve"> </w:t>
      </w:r>
      <w:r w:rsidR="00D63334" w:rsidRPr="00D63334">
        <w:rPr>
          <w:sz w:val="28"/>
          <w:szCs w:val="28"/>
        </w:rPr>
        <w:t>.</w:t>
      </w:r>
      <w:proofErr w:type="gramEnd"/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 w:rsidRPr="00D63334">
        <w:rPr>
          <w:sz w:val="28"/>
          <w:szCs w:val="28"/>
        </w:rPr>
        <w:t xml:space="preserve">         2. Избрать председателем </w:t>
      </w:r>
      <w:r>
        <w:rPr>
          <w:sz w:val="28"/>
          <w:szCs w:val="28"/>
        </w:rPr>
        <w:t xml:space="preserve">бюджетно-финансовой </w:t>
      </w:r>
      <w:r w:rsidRPr="00D63334">
        <w:rPr>
          <w:sz w:val="28"/>
          <w:szCs w:val="28"/>
        </w:rPr>
        <w:t>комиссии Совета депутатов  муниципального округа  Богородское депутата</w:t>
      </w:r>
      <w:r w:rsidR="007664E7">
        <w:rPr>
          <w:sz w:val="28"/>
          <w:szCs w:val="28"/>
        </w:rPr>
        <w:t xml:space="preserve"> Шустрова Евгения Владимировича</w:t>
      </w:r>
      <w:r w:rsidRPr="00D63334">
        <w:rPr>
          <w:sz w:val="28"/>
          <w:szCs w:val="28"/>
        </w:rPr>
        <w:t>.</w:t>
      </w:r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 w:rsidRPr="00D63334">
        <w:rPr>
          <w:sz w:val="28"/>
          <w:szCs w:val="28"/>
        </w:rPr>
        <w:t xml:space="preserve">         3. Признать утратившими силу:</w:t>
      </w:r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 w:rsidRPr="00D63334">
        <w:rPr>
          <w:sz w:val="28"/>
          <w:szCs w:val="28"/>
        </w:rPr>
        <w:t xml:space="preserve">         3.1. Решение Совета депутатов муниципального округа Богородское от 19.10.2017 г</w:t>
      </w:r>
      <w:r>
        <w:rPr>
          <w:sz w:val="28"/>
          <w:szCs w:val="28"/>
        </w:rPr>
        <w:t>ода №02/24</w:t>
      </w:r>
      <w:r w:rsidRPr="00D63334">
        <w:rPr>
          <w:sz w:val="28"/>
          <w:szCs w:val="28"/>
        </w:rPr>
        <w:t xml:space="preserve"> «Об </w:t>
      </w:r>
      <w:r w:rsidRPr="00D63334">
        <w:rPr>
          <w:b/>
          <w:sz w:val="28"/>
          <w:szCs w:val="28"/>
        </w:rPr>
        <w:t xml:space="preserve"> </w:t>
      </w:r>
      <w:r w:rsidRPr="00D63334">
        <w:rPr>
          <w:sz w:val="28"/>
          <w:szCs w:val="28"/>
        </w:rPr>
        <w:t xml:space="preserve">утверждении персонального состава  и председателя </w:t>
      </w:r>
      <w:r>
        <w:rPr>
          <w:sz w:val="28"/>
          <w:szCs w:val="28"/>
        </w:rPr>
        <w:t xml:space="preserve">бюджетно-финансовой </w:t>
      </w:r>
      <w:r w:rsidRPr="00D63334">
        <w:rPr>
          <w:sz w:val="28"/>
          <w:szCs w:val="28"/>
        </w:rPr>
        <w:t>комиссии депутатов Совета депутатов муниципального округа  Богородское»;</w:t>
      </w:r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 w:rsidRPr="00D63334">
        <w:rPr>
          <w:sz w:val="28"/>
          <w:szCs w:val="28"/>
        </w:rPr>
        <w:t xml:space="preserve">         3.2. Решение Совета депутатов муницип</w:t>
      </w:r>
      <w:r w:rsidR="00A3670E">
        <w:rPr>
          <w:sz w:val="28"/>
          <w:szCs w:val="28"/>
        </w:rPr>
        <w:t>ального округа Богородское от 14.11</w:t>
      </w:r>
      <w:r w:rsidRPr="00D63334">
        <w:rPr>
          <w:sz w:val="28"/>
          <w:szCs w:val="28"/>
        </w:rPr>
        <w:t>.2017 г</w:t>
      </w:r>
      <w:r w:rsidR="00A3670E">
        <w:rPr>
          <w:sz w:val="28"/>
          <w:szCs w:val="28"/>
        </w:rPr>
        <w:t>ода №03/02</w:t>
      </w:r>
      <w:r w:rsidRPr="00D63334">
        <w:rPr>
          <w:sz w:val="28"/>
          <w:szCs w:val="28"/>
        </w:rPr>
        <w:t xml:space="preserve"> «О внесении изменений в решение Совета депутатов муниципального округа Богородское от 19.10.2017 г. № 02/24 «Об утверждении персонального состава  и председателя бюджетно-финансовой комиссии депутатов Совета депутатов муниципального округа  Богородское».</w:t>
      </w:r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 w:rsidRPr="00D63334">
        <w:rPr>
          <w:sz w:val="28"/>
          <w:szCs w:val="28"/>
        </w:rPr>
        <w:t xml:space="preserve">         4. 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www.bogorodskoe-mo.ru.</w:t>
      </w:r>
    </w:p>
    <w:p w:rsidR="00D63334" w:rsidRPr="00D63334" w:rsidRDefault="00D63334" w:rsidP="00D633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3334">
        <w:rPr>
          <w:sz w:val="28"/>
          <w:szCs w:val="28"/>
        </w:rPr>
        <w:t xml:space="preserve">5.  </w:t>
      </w:r>
      <w:proofErr w:type="gramStart"/>
      <w:r w:rsidRPr="00D63334">
        <w:rPr>
          <w:sz w:val="28"/>
          <w:szCs w:val="28"/>
        </w:rPr>
        <w:t>Контроль за</w:t>
      </w:r>
      <w:proofErr w:type="gramEnd"/>
      <w:r w:rsidRPr="00D63334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7664E7">
        <w:rPr>
          <w:sz w:val="28"/>
          <w:szCs w:val="28"/>
        </w:rPr>
        <w:t>Воловика К.Е</w:t>
      </w:r>
      <w:r w:rsidRPr="00D63334">
        <w:rPr>
          <w:sz w:val="28"/>
          <w:szCs w:val="28"/>
        </w:rPr>
        <w:t>.</w:t>
      </w:r>
    </w:p>
    <w:p w:rsidR="00D63334" w:rsidRPr="00D63334" w:rsidRDefault="00D63334" w:rsidP="00D63334">
      <w:pPr>
        <w:tabs>
          <w:tab w:val="left" w:pos="709"/>
        </w:tabs>
        <w:jc w:val="both"/>
        <w:rPr>
          <w:b/>
          <w:sz w:val="28"/>
          <w:szCs w:val="28"/>
        </w:rPr>
      </w:pPr>
      <w:r w:rsidRPr="00D63334">
        <w:rPr>
          <w:b/>
          <w:sz w:val="28"/>
          <w:szCs w:val="28"/>
        </w:rPr>
        <w:t xml:space="preserve">Глава </w:t>
      </w:r>
    </w:p>
    <w:p w:rsidR="00DB50D3" w:rsidRDefault="00D63334" w:rsidP="00E82F2C">
      <w:pPr>
        <w:tabs>
          <w:tab w:val="left" w:pos="709"/>
        </w:tabs>
        <w:jc w:val="both"/>
      </w:pPr>
      <w:r w:rsidRPr="00D63334">
        <w:rPr>
          <w:b/>
          <w:sz w:val="28"/>
          <w:szCs w:val="28"/>
        </w:rPr>
        <w:t xml:space="preserve">муниципального округа  </w:t>
      </w:r>
      <w:r w:rsidRPr="00D63334">
        <w:rPr>
          <w:b/>
          <w:sz w:val="28"/>
          <w:szCs w:val="28"/>
        </w:rPr>
        <w:tab/>
      </w:r>
      <w:r w:rsidRPr="00D63334">
        <w:rPr>
          <w:b/>
          <w:sz w:val="28"/>
          <w:szCs w:val="28"/>
        </w:rPr>
        <w:tab/>
      </w:r>
      <w:r w:rsidRPr="00D63334">
        <w:rPr>
          <w:b/>
          <w:sz w:val="28"/>
          <w:szCs w:val="28"/>
        </w:rPr>
        <w:tab/>
      </w:r>
      <w:r w:rsidRPr="00D63334">
        <w:rPr>
          <w:b/>
          <w:sz w:val="28"/>
          <w:szCs w:val="28"/>
        </w:rPr>
        <w:tab/>
        <w:t xml:space="preserve">       </w:t>
      </w:r>
      <w:r w:rsidR="007664E7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7664E7">
        <w:rPr>
          <w:b/>
          <w:sz w:val="28"/>
          <w:szCs w:val="28"/>
        </w:rPr>
        <w:t xml:space="preserve">        </w:t>
      </w:r>
      <w:r w:rsidRPr="00D63334">
        <w:rPr>
          <w:b/>
          <w:sz w:val="28"/>
          <w:szCs w:val="28"/>
        </w:rPr>
        <w:t xml:space="preserve"> </w:t>
      </w:r>
      <w:r w:rsidR="007664E7">
        <w:rPr>
          <w:b/>
          <w:sz w:val="28"/>
          <w:szCs w:val="28"/>
        </w:rPr>
        <w:t>К. Е. Воловик</w:t>
      </w:r>
    </w:p>
    <w:sectPr w:rsidR="00DB50D3" w:rsidSect="007664E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1344C"/>
    <w:rsid w:val="000E060E"/>
    <w:rsid w:val="004152BC"/>
    <w:rsid w:val="004A2620"/>
    <w:rsid w:val="005F3ACC"/>
    <w:rsid w:val="007664E7"/>
    <w:rsid w:val="0078234C"/>
    <w:rsid w:val="007F3D1B"/>
    <w:rsid w:val="00835101"/>
    <w:rsid w:val="009F1626"/>
    <w:rsid w:val="00A3670E"/>
    <w:rsid w:val="00C97998"/>
    <w:rsid w:val="00D63334"/>
    <w:rsid w:val="00DB50D3"/>
    <w:rsid w:val="00DD0CAF"/>
    <w:rsid w:val="00E82F2C"/>
    <w:rsid w:val="00F51571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16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16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2017-10-23T08:07:00Z</cp:lastPrinted>
  <dcterms:created xsi:type="dcterms:W3CDTF">2022-09-13T13:20:00Z</dcterms:created>
  <dcterms:modified xsi:type="dcterms:W3CDTF">2022-09-22T13:17:00Z</dcterms:modified>
</cp:coreProperties>
</file>