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F2C" w:rsidRDefault="00E30F2C" w:rsidP="00FB0EC3">
      <w:pPr>
        <w:spacing w:after="0" w:line="240" w:lineRule="auto"/>
        <w:ind w:right="340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0F2C" w:rsidRDefault="00E30F2C" w:rsidP="00B71979">
      <w:pPr>
        <w:spacing w:after="0" w:line="240" w:lineRule="auto"/>
        <w:ind w:left="-426" w:right="340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B0EC3" w:rsidRPr="00FB0EC3" w:rsidRDefault="00FB0EC3" w:rsidP="00FB0E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EC3" w:rsidRPr="00FB0EC3" w:rsidRDefault="00FB0EC3" w:rsidP="00FB0E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0EC3" w:rsidRPr="00FB0EC3" w:rsidRDefault="00FB0EC3" w:rsidP="00FB0E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E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FB0EC3" w:rsidRPr="00FB0EC3" w:rsidRDefault="00FB0EC3" w:rsidP="00FB0E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E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FB0EC3" w:rsidRPr="00FB0EC3" w:rsidRDefault="00FB0EC3" w:rsidP="00FB0EC3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EC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B0EC3" w:rsidRPr="00FB0EC3" w:rsidRDefault="00FB0EC3" w:rsidP="00FB0E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E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FB0EC3" w:rsidRDefault="00FB0EC3" w:rsidP="00FB0EC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0EC3" w:rsidRPr="00FB0EC3" w:rsidRDefault="00FB0EC3" w:rsidP="00FB0E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01.08.2022  г. № 09/06</w:t>
      </w:r>
    </w:p>
    <w:p w:rsidR="00E30F2C" w:rsidRDefault="00E30F2C" w:rsidP="00FB0EC3">
      <w:pPr>
        <w:spacing w:after="0" w:line="240" w:lineRule="auto"/>
        <w:ind w:right="340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71979" w:rsidRPr="00C956EB" w:rsidRDefault="00B71979" w:rsidP="00B71979">
      <w:pPr>
        <w:spacing w:after="0" w:line="240" w:lineRule="auto"/>
        <w:ind w:left="-426" w:right="340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5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депутатов муниципального округа Богородское от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09.12.2021 </w:t>
      </w:r>
      <w:r w:rsidRPr="008535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 № 14/07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</w:t>
      </w:r>
      <w:r w:rsidRPr="00C9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дополнительных мероприятий по социально-экономическому развитию района Богородское в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C9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C9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1979" w:rsidRPr="00C956EB" w:rsidRDefault="00B71979" w:rsidP="00B71979">
      <w:pPr>
        <w:spacing w:after="0" w:line="240" w:lineRule="auto"/>
        <w:ind w:left="-426" w:right="36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1979" w:rsidRDefault="00B71979" w:rsidP="00B71979">
      <w:pPr>
        <w:spacing w:after="0" w:line="259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56EB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частью 6 статьи 1 Закона города Москвы от 11 июля </w:t>
      </w:r>
      <w:r w:rsidRPr="00C956EB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13.09.2012 года № 484-ПП «О дополнительных мероприятиях по социально-экономическому развитию районов города Москвы», принимая во внимание обращение главы управы района Богородское </w:t>
      </w:r>
      <w:r w:rsidR="00B466B5" w:rsidRPr="00B466B5">
        <w:rPr>
          <w:rFonts w:ascii="Times New Roman" w:eastAsia="Calibri" w:hAnsi="Times New Roman" w:cs="Times New Roman"/>
          <w:bCs/>
          <w:sz w:val="28"/>
          <w:szCs w:val="28"/>
        </w:rPr>
        <w:t>от 29 июл</w:t>
      </w:r>
      <w:r w:rsidRPr="00B466B5">
        <w:rPr>
          <w:rFonts w:ascii="Times New Roman" w:eastAsia="Calibri" w:hAnsi="Times New Roman" w:cs="Times New Roman"/>
          <w:bCs/>
          <w:sz w:val="28"/>
          <w:szCs w:val="28"/>
        </w:rPr>
        <w:t>я 2022 года № БГ-14-</w:t>
      </w:r>
      <w:r w:rsidR="00B466B5" w:rsidRPr="00B466B5">
        <w:rPr>
          <w:rFonts w:ascii="Times New Roman" w:eastAsia="Calibri" w:hAnsi="Times New Roman" w:cs="Times New Roman"/>
          <w:bCs/>
          <w:sz w:val="28"/>
          <w:szCs w:val="28"/>
        </w:rPr>
        <w:t>824</w:t>
      </w:r>
      <w:proofErr w:type="gramEnd"/>
      <w:r w:rsidR="00B466B5" w:rsidRPr="00B466B5">
        <w:rPr>
          <w:rFonts w:ascii="Times New Roman" w:eastAsia="Calibri" w:hAnsi="Times New Roman" w:cs="Times New Roman"/>
          <w:bCs/>
          <w:sz w:val="28"/>
          <w:szCs w:val="28"/>
        </w:rPr>
        <w:t>/22</w:t>
      </w:r>
      <w:r w:rsidRPr="00B466B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956EB">
        <w:rPr>
          <w:rFonts w:ascii="Times New Roman" w:eastAsia="Calibri" w:hAnsi="Times New Roman" w:cs="Times New Roman"/>
          <w:bCs/>
          <w:sz w:val="28"/>
          <w:szCs w:val="28"/>
        </w:rPr>
        <w:t>и принимая во внимание согласование главы управы района Богородское</w:t>
      </w:r>
      <w:r w:rsidRPr="00C956EB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E30F2C" w:rsidRDefault="00E30F2C" w:rsidP="00B71979">
      <w:pPr>
        <w:spacing w:after="0" w:line="259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1979" w:rsidRDefault="00B71979" w:rsidP="00B71979">
      <w:pPr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56EB">
        <w:rPr>
          <w:rFonts w:ascii="Times New Roman" w:eastAsia="Calibri" w:hAnsi="Times New Roman" w:cs="Times New Roman"/>
          <w:b/>
          <w:sz w:val="28"/>
          <w:szCs w:val="28"/>
        </w:rPr>
        <w:t>Совет депутатов муниципального округа Богородское решил:</w:t>
      </w:r>
    </w:p>
    <w:p w:rsidR="00E30F2C" w:rsidRDefault="00E30F2C" w:rsidP="00B71979">
      <w:pPr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1979" w:rsidRDefault="00B71979" w:rsidP="00B71979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6EB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Pr="007316EC">
        <w:rPr>
          <w:rFonts w:ascii="Times New Roman" w:hAnsi="Times New Roman"/>
          <w:sz w:val="28"/>
          <w:szCs w:val="28"/>
        </w:rPr>
        <w:t>следующие изменения</w:t>
      </w:r>
      <w:r w:rsidRPr="005A4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5A457C">
        <w:rPr>
          <w:rFonts w:ascii="Times New Roman" w:eastAsia="Calibri" w:hAnsi="Times New Roman" w:cs="Times New Roman"/>
          <w:sz w:val="28"/>
          <w:szCs w:val="28"/>
        </w:rPr>
        <w:t>Решени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5A457C">
        <w:rPr>
          <w:rFonts w:ascii="Times New Roman" w:eastAsia="Calibri" w:hAnsi="Times New Roman" w:cs="Times New Roman"/>
          <w:sz w:val="28"/>
          <w:szCs w:val="28"/>
        </w:rPr>
        <w:t xml:space="preserve"> Совета депутатов муниципального округа Богородское </w:t>
      </w:r>
      <w:r>
        <w:rPr>
          <w:rFonts w:ascii="Times New Roman" w:eastAsia="Calibri" w:hAnsi="Times New Roman" w:cs="Times New Roman"/>
          <w:sz w:val="28"/>
          <w:szCs w:val="28"/>
        </w:rPr>
        <w:t>от 09.12.2021</w:t>
      </w:r>
      <w:r w:rsidRPr="0085350E">
        <w:rPr>
          <w:rFonts w:ascii="Times New Roman" w:eastAsia="Calibri" w:hAnsi="Times New Roman" w:cs="Times New Roman"/>
          <w:sz w:val="28"/>
          <w:szCs w:val="28"/>
        </w:rPr>
        <w:t xml:space="preserve"> г. № 14/07</w:t>
      </w:r>
      <w:r w:rsidRPr="005A457C">
        <w:rPr>
          <w:rFonts w:ascii="Times New Roman" w:eastAsia="Calibri" w:hAnsi="Times New Roman" w:cs="Times New Roman"/>
          <w:sz w:val="28"/>
          <w:szCs w:val="28"/>
        </w:rPr>
        <w:t xml:space="preserve"> «О проведении дополнительных мероприятий по социально-экономическому развитию района Богородское в 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  <w:r w:rsidRPr="005A457C">
        <w:rPr>
          <w:rFonts w:ascii="Times New Roman" w:eastAsia="Calibri" w:hAnsi="Times New Roman" w:cs="Times New Roman"/>
          <w:sz w:val="28"/>
          <w:szCs w:val="28"/>
        </w:rPr>
        <w:t xml:space="preserve"> году»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B71979" w:rsidRDefault="00B71979" w:rsidP="00B71979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57C">
        <w:rPr>
          <w:rFonts w:ascii="Times New Roman" w:eastAsia="Calibri" w:hAnsi="Times New Roman" w:cs="Times New Roman"/>
          <w:sz w:val="28"/>
          <w:szCs w:val="28"/>
        </w:rPr>
        <w:t xml:space="preserve">- раздел </w:t>
      </w:r>
      <w:r>
        <w:rPr>
          <w:rFonts w:ascii="Times New Roman" w:eastAsia="Calibri" w:hAnsi="Times New Roman" w:cs="Times New Roman"/>
          <w:sz w:val="28"/>
          <w:szCs w:val="28"/>
        </w:rPr>
        <w:t>1.1</w:t>
      </w:r>
      <w:r w:rsidRPr="005A457C">
        <w:rPr>
          <w:rFonts w:ascii="Times New Roman" w:eastAsia="Calibri" w:hAnsi="Times New Roman" w:cs="Times New Roman"/>
          <w:sz w:val="28"/>
          <w:szCs w:val="28"/>
        </w:rPr>
        <w:t xml:space="preserve"> приложения к решению изложить в следующей редакции:</w:t>
      </w:r>
    </w:p>
    <w:p w:rsidR="00B71979" w:rsidRDefault="00B71979" w:rsidP="00B7197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4394"/>
        <w:gridCol w:w="1843"/>
      </w:tblGrid>
      <w:tr w:rsidR="00B71979" w:rsidRPr="00D729AB" w:rsidTr="004D4993">
        <w:tc>
          <w:tcPr>
            <w:tcW w:w="10065" w:type="dxa"/>
            <w:gridSpan w:val="4"/>
            <w:shd w:val="clear" w:color="auto" w:fill="auto"/>
          </w:tcPr>
          <w:p w:rsidR="00B71979" w:rsidRPr="00EC24B7" w:rsidRDefault="00B71979" w:rsidP="004D4993">
            <w:pPr>
              <w:spacing w:after="0" w:line="259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C24B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C24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C24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Дополнительные мероприятия по социально-экономическому развитию района Богородское в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EC24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году по направлению:</w:t>
            </w:r>
          </w:p>
          <w:p w:rsidR="00B71979" w:rsidRDefault="00B71979" w:rsidP="004D4993">
            <w:pPr>
              <w:spacing w:after="0" w:line="259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62B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Капитальный ремонт многоквартирных домов, капитальный ремонт нежилых помещений, в том числе переданных органам местного самоуправления для реализации отдельных полномочий города Москвы, спортивных площадок и иных объектов благоустройства, предназначенных для организации физкультурно-оздоровительной и спортивной работы с населением по месту жительства и находящихся в ведении префектур </w:t>
            </w:r>
            <w:r w:rsidRPr="00062B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административных округов города Москвы, управ районов города Москвы или подведомственных им учреждений, за исключением капитального ремонта</w:t>
            </w:r>
            <w:proofErr w:type="gramEnd"/>
            <w:r w:rsidRPr="00062B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нежилых помещений, в которых размещаются аппараты префектур административных округов города Москвы, управ районов города Москвы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B71979" w:rsidRPr="00D729AB" w:rsidRDefault="00B71979" w:rsidP="004D4993">
            <w:pPr>
              <w:spacing w:after="0" w:line="259" w:lineRule="auto"/>
              <w:ind w:left="-42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71979" w:rsidRPr="00C956EB" w:rsidTr="004D499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79" w:rsidRPr="00C956EB" w:rsidRDefault="00B71979" w:rsidP="004D4993">
            <w:pPr>
              <w:autoSpaceDN w:val="0"/>
              <w:spacing w:after="160" w:line="259" w:lineRule="auto"/>
              <w:ind w:left="-1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6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C956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956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79" w:rsidRPr="00C956EB" w:rsidRDefault="00B71979" w:rsidP="004D4993">
            <w:pPr>
              <w:autoSpaceDN w:val="0"/>
              <w:spacing w:after="160" w:line="259" w:lineRule="auto"/>
              <w:ind w:left="-42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объекта</w:t>
            </w:r>
            <w:r w:rsidRPr="00C956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979" w:rsidRPr="00C956EB" w:rsidRDefault="00B71979" w:rsidP="004D4993">
            <w:pPr>
              <w:autoSpaceDN w:val="0"/>
              <w:spacing w:after="160" w:line="259" w:lineRule="auto"/>
              <w:ind w:left="-42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79" w:rsidRPr="00C956EB" w:rsidRDefault="00B71979" w:rsidP="004D4993">
            <w:pPr>
              <w:autoSpaceDN w:val="0"/>
              <w:spacing w:after="160" w:line="259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56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(руб.)</w:t>
            </w:r>
          </w:p>
        </w:tc>
      </w:tr>
      <w:tr w:rsidR="00B71979" w:rsidRPr="00C956EB" w:rsidTr="004D4993">
        <w:trPr>
          <w:trHeight w:val="7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979" w:rsidRPr="00C956EB" w:rsidRDefault="00B71979" w:rsidP="004D4993">
            <w:pPr>
              <w:autoSpaceDN w:val="0"/>
              <w:spacing w:after="160" w:line="259" w:lineRule="auto"/>
              <w:ind w:left="-39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979" w:rsidRPr="00C956EB" w:rsidRDefault="00B71979" w:rsidP="004D4993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Бойцовая ул. д. 29, кв. 1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979" w:rsidRPr="00C956EB" w:rsidRDefault="00B71979" w:rsidP="004D4993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ремонтных работ в нежилом помещении для организации работы Совета ветеранов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979" w:rsidRPr="00C956EB" w:rsidRDefault="00B71979" w:rsidP="00B466B5">
            <w:pPr>
              <w:tabs>
                <w:tab w:val="left" w:pos="495"/>
              </w:tabs>
              <w:autoSpaceDN w:val="0"/>
              <w:spacing w:after="160" w:line="259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1 38</w:t>
            </w:r>
            <w:r w:rsidR="00B466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1 900,00</w:t>
            </w:r>
          </w:p>
        </w:tc>
      </w:tr>
      <w:tr w:rsidR="00B71979" w:rsidRPr="00F004A9" w:rsidTr="004D4993">
        <w:trPr>
          <w:trHeight w:val="32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79" w:rsidRPr="00F004A9" w:rsidRDefault="00B71979" w:rsidP="004D4993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B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ИТОГО по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пунктам</w:t>
            </w:r>
            <w:r w:rsidRPr="00062B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79" w:rsidRPr="009D3324" w:rsidRDefault="006D0CA0" w:rsidP="004D4993">
            <w:pPr>
              <w:autoSpaceDN w:val="0"/>
              <w:spacing w:after="160" w:line="259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0CA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1 381 900,00</w:t>
            </w:r>
          </w:p>
        </w:tc>
      </w:tr>
    </w:tbl>
    <w:p w:rsidR="00B71979" w:rsidRPr="00207F43" w:rsidRDefault="00B71979" w:rsidP="00B7197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1979" w:rsidRPr="00C956EB" w:rsidRDefault="00B71979" w:rsidP="00B71979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56EB">
        <w:rPr>
          <w:rFonts w:ascii="Times New Roman" w:eastAsia="Calibri" w:hAnsi="Times New Roman" w:cs="Times New Roman"/>
          <w:bCs/>
          <w:sz w:val="28"/>
          <w:szCs w:val="28"/>
        </w:rPr>
        <w:t>2. Главе управы района Богородское города Москвы обеспечить реализацию утвержденных дополнительных мероприятий по социально-экономическому развитию района Богородское.</w:t>
      </w:r>
    </w:p>
    <w:p w:rsidR="00B71979" w:rsidRPr="00C956EB" w:rsidRDefault="00B71979" w:rsidP="00B71979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принятия.</w:t>
      </w:r>
    </w:p>
    <w:p w:rsidR="00B71979" w:rsidRPr="00C956EB" w:rsidRDefault="00B71979" w:rsidP="00B71979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E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Опубликовать настоящее решение в бюл</w:t>
      </w:r>
      <w:bookmarkStart w:id="0" w:name="_GoBack"/>
      <w:bookmarkEnd w:id="0"/>
      <w:r w:rsidRPr="00C956E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летене «Московский муниципальный вестник» и разместить на официально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сайте муниципального округа Богородское, </w:t>
      </w:r>
      <w:r w:rsidRPr="00C956EB">
        <w:rPr>
          <w:rFonts w:ascii="Times New Roman" w:eastAsia="Times New Roman" w:hAnsi="Times New Roman" w:cs="Times New Roman"/>
          <w:sz w:val="28"/>
          <w:szCs w:val="28"/>
          <w:lang w:eastAsia="ru-RU"/>
        </w:rPr>
        <w:t>www.bogorodskoe-mo.ru.</w:t>
      </w:r>
    </w:p>
    <w:p w:rsidR="00B71979" w:rsidRDefault="00B71979" w:rsidP="00B71979">
      <w:p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6E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C956E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956EB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решения возложить на главу муниципального округа Богородское в городе Москве Воловика К.Е.</w:t>
      </w:r>
    </w:p>
    <w:p w:rsidR="00B71979" w:rsidRPr="00C956EB" w:rsidRDefault="00B71979" w:rsidP="00B71979">
      <w:p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AF2" w:rsidRPr="00670AF2" w:rsidRDefault="00670AF2" w:rsidP="00670A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70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670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Председателя Совета депутатов </w:t>
      </w:r>
    </w:p>
    <w:p w:rsidR="00670AF2" w:rsidRPr="00670AF2" w:rsidRDefault="00670AF2" w:rsidP="00670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Богородское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670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Е.М. Юрченко</w:t>
      </w:r>
    </w:p>
    <w:p w:rsidR="00B71979" w:rsidRDefault="00B71979" w:rsidP="00B71979"/>
    <w:p w:rsidR="00F82C56" w:rsidRDefault="00F82C56" w:rsidP="00F82C56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82C56" w:rsidSect="00B466B5">
      <w:pgSz w:w="11906" w:h="16838"/>
      <w:pgMar w:top="567" w:right="926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2797"/>
    <w:multiLevelType w:val="hybridMultilevel"/>
    <w:tmpl w:val="ED987C94"/>
    <w:lvl w:ilvl="0" w:tplc="6A8AB73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56"/>
    <w:rsid w:val="002B16EF"/>
    <w:rsid w:val="003D4AE6"/>
    <w:rsid w:val="00670AF2"/>
    <w:rsid w:val="006D0CA0"/>
    <w:rsid w:val="00795F15"/>
    <w:rsid w:val="00B466B5"/>
    <w:rsid w:val="00B71979"/>
    <w:rsid w:val="00BC4042"/>
    <w:rsid w:val="00D12DA7"/>
    <w:rsid w:val="00E30F2C"/>
    <w:rsid w:val="00F82C56"/>
    <w:rsid w:val="00FB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2022-07-29T11:29:00Z</cp:lastPrinted>
  <dcterms:created xsi:type="dcterms:W3CDTF">2022-08-01T13:14:00Z</dcterms:created>
  <dcterms:modified xsi:type="dcterms:W3CDTF">2022-08-03T08:36:00Z</dcterms:modified>
</cp:coreProperties>
</file>