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85" w:rsidRDefault="004D5A85" w:rsidP="001D47B7">
      <w:pPr>
        <w:tabs>
          <w:tab w:val="left" w:pos="6096"/>
        </w:tabs>
        <w:spacing w:after="0" w:line="240" w:lineRule="auto"/>
        <w:ind w:right="21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5A85" w:rsidRPr="004D5A85" w:rsidRDefault="004D5A85" w:rsidP="004D5A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5A8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59ADEFA" wp14:editId="1168E62E">
            <wp:extent cx="8572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A85" w:rsidRPr="004D5A85" w:rsidRDefault="004D5A85" w:rsidP="004D5A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D5A85" w:rsidRPr="004D5A85" w:rsidRDefault="004D5A85" w:rsidP="004D5A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5A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 ДЕПУТАТОВ</w:t>
      </w:r>
    </w:p>
    <w:p w:rsidR="004D5A85" w:rsidRPr="004D5A85" w:rsidRDefault="004D5A85" w:rsidP="004D5A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5A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ОКРУГА БОГОРОДСКОЕ</w:t>
      </w:r>
    </w:p>
    <w:p w:rsidR="004D5A85" w:rsidRPr="004D5A85" w:rsidRDefault="004D5A85" w:rsidP="004D5A85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A8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4D5A85" w:rsidRPr="004D5A85" w:rsidRDefault="004D5A85" w:rsidP="004D5A8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5A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4D5A85" w:rsidRPr="004D5A85" w:rsidRDefault="004D5A85" w:rsidP="004D5A85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D5A85" w:rsidRPr="004D5A85" w:rsidRDefault="004D5A85" w:rsidP="004D5A85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D5A85">
        <w:rPr>
          <w:rFonts w:ascii="Times New Roman" w:eastAsia="Times New Roman" w:hAnsi="Times New Roman" w:cs="Times New Roman"/>
          <w:sz w:val="28"/>
          <w:szCs w:val="28"/>
          <w:lang w:eastAsia="ru-RU"/>
        </w:rPr>
        <w:t>17.02.2022  г. № 04/0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4D5A85" w:rsidRDefault="004D5A85" w:rsidP="001D47B7">
      <w:pPr>
        <w:tabs>
          <w:tab w:val="left" w:pos="6096"/>
        </w:tabs>
        <w:spacing w:after="0" w:line="240" w:lineRule="auto"/>
        <w:ind w:right="21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3B51" w:rsidRPr="004D5A85" w:rsidRDefault="00F63B51" w:rsidP="001D47B7">
      <w:pPr>
        <w:tabs>
          <w:tab w:val="left" w:pos="6096"/>
        </w:tabs>
        <w:spacing w:after="0" w:line="240" w:lineRule="auto"/>
        <w:ind w:right="21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5A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участии депутатов Совета депутатов муниципального округа Богородское</w:t>
      </w:r>
      <w:r w:rsidRPr="004D5A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D5A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работе комиссий, </w:t>
      </w:r>
      <w:r w:rsidRPr="004D5A85">
        <w:rPr>
          <w:rFonts w:ascii="Times New Roman" w:hAnsi="Times New Roman" w:cs="Times New Roman"/>
          <w:b/>
          <w:sz w:val="26"/>
          <w:szCs w:val="26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4D5A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 проведение которого обеспечивает Фонд капитального ремонта многоквартирных домов города Москвы</w:t>
      </w:r>
    </w:p>
    <w:p w:rsidR="00F63B51" w:rsidRPr="004D5A85" w:rsidRDefault="00F63B51" w:rsidP="00F63B5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4D5A85">
        <w:rPr>
          <w:rFonts w:ascii="Times New Roman" w:eastAsia="Calibri" w:hAnsi="Times New Roman" w:cs="Times New Roman"/>
          <w:sz w:val="26"/>
          <w:szCs w:val="26"/>
          <w:lang w:eastAsia="ru-RU"/>
        </w:rPr>
        <w:t>В соответствии с пунктом 2 статьи 1 Закона города Москвы 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 Москвы», п</w:t>
      </w:r>
      <w:r w:rsidRPr="004D5A85">
        <w:rPr>
          <w:rFonts w:ascii="Times New Roman" w:eastAsia="Calibri" w:hAnsi="Times New Roman" w:cs="Times New Roman"/>
          <w:bCs/>
          <w:sz w:val="26"/>
          <w:szCs w:val="26"/>
        </w:rPr>
        <w:t>остановлением</w:t>
      </w:r>
      <w:proofErr w:type="gramEnd"/>
      <w:r w:rsidRPr="004D5A85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gramStart"/>
      <w:r w:rsidRPr="004D5A85">
        <w:rPr>
          <w:rFonts w:ascii="Times New Roman" w:eastAsia="Calibri" w:hAnsi="Times New Roman" w:cs="Times New Roman"/>
          <w:bCs/>
          <w:sz w:val="26"/>
          <w:szCs w:val="26"/>
        </w:rPr>
        <w:t xml:space="preserve">Правительства Москвы от 25 февраля 2016 года № 57-ПП «Об </w:t>
      </w:r>
      <w:r w:rsidRPr="004D5A8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 и на основании уведомления Фонда капитального ремонта многоквартирных домов города Москвы</w:t>
      </w:r>
      <w:proofErr w:type="gramEnd"/>
      <w:r w:rsidRPr="004D5A8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от </w:t>
      </w:r>
      <w:r w:rsidR="004F3D97" w:rsidRPr="004D5A8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16.02.2022</w:t>
      </w:r>
      <w:r w:rsidRPr="004D5A8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года № ФКР-10-</w:t>
      </w:r>
      <w:r w:rsidR="004F3D97" w:rsidRPr="004D5A8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1646/22</w:t>
      </w:r>
      <w:r w:rsidRPr="004D5A8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поступившего в Совет депутатов муниципального округа Богородское </w:t>
      </w:r>
      <w:r w:rsidR="004F3D97" w:rsidRPr="004D5A8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16 февраля 2022 года, </w:t>
      </w:r>
    </w:p>
    <w:p w:rsidR="00F63B51" w:rsidRPr="004D5A85" w:rsidRDefault="00F63B51" w:rsidP="00F63B51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D5A8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Совет депутатов муниципального округа Богородское решил:</w:t>
      </w:r>
    </w:p>
    <w:p w:rsidR="00F63B51" w:rsidRPr="004D5A85" w:rsidRDefault="00F63B51" w:rsidP="00F63B5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Toc363472315"/>
      <w:bookmarkStart w:id="1" w:name="_Toc363472366"/>
      <w:r w:rsidRPr="004D5A8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 Определить закрепление депутатов Совета депутатов муниципального округа Богородское для участия в работе комиссий, </w:t>
      </w:r>
      <w:r w:rsidRPr="004D5A85">
        <w:rPr>
          <w:rFonts w:ascii="Times New Roman" w:hAnsi="Times New Roman" w:cs="Times New Roman"/>
          <w:sz w:val="26"/>
          <w:szCs w:val="26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4D5A8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, проведение которого обеспечивает Фонд капитального ремонта многоквартирных домов города Москвы</w:t>
      </w:r>
      <w:r w:rsidR="004D5A8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(приложение</w:t>
      </w:r>
      <w:r w:rsidRPr="004D5A85">
        <w:rPr>
          <w:rFonts w:ascii="Times New Roman" w:eastAsia="Calibri" w:hAnsi="Times New Roman" w:cs="Times New Roman"/>
          <w:sz w:val="26"/>
          <w:szCs w:val="26"/>
          <w:lang w:eastAsia="ru-RU"/>
        </w:rPr>
        <w:t>).</w:t>
      </w:r>
      <w:bookmarkEnd w:id="0"/>
      <w:bookmarkEnd w:id="1"/>
    </w:p>
    <w:p w:rsidR="00F63B51" w:rsidRPr="004D5A85" w:rsidRDefault="004F3D97" w:rsidP="00F63B5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D5A85">
        <w:rPr>
          <w:rFonts w:ascii="Times New Roman" w:eastAsia="Calibri" w:hAnsi="Times New Roman" w:cs="Times New Roman"/>
          <w:iCs/>
          <w:sz w:val="26"/>
          <w:szCs w:val="26"/>
          <w:lang w:eastAsia="ru-RU"/>
        </w:rPr>
        <w:t>2</w:t>
      </w:r>
      <w:r w:rsidR="00F63B51" w:rsidRPr="004D5A85">
        <w:rPr>
          <w:rFonts w:ascii="Times New Roman" w:eastAsia="Calibri" w:hAnsi="Times New Roman" w:cs="Times New Roman"/>
          <w:sz w:val="26"/>
          <w:szCs w:val="26"/>
          <w:lang w:eastAsia="ru-RU"/>
        </w:rPr>
        <w:t>. Направить заверенную копию настоящего решения в Департамент капитального ремонта города Москвы</w:t>
      </w:r>
      <w:r w:rsidR="00F63B51" w:rsidRPr="004D5A8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 Фонд капитального ремонта многоквартирных домов города Москвы</w:t>
      </w:r>
      <w:r w:rsidR="00F63B51" w:rsidRPr="004D5A8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течение 3 рабочих дней со дня принятия настоящего решения. </w:t>
      </w:r>
    </w:p>
    <w:p w:rsidR="00F63B51" w:rsidRPr="004D5A85" w:rsidRDefault="004F3D97" w:rsidP="00F63B5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D5A85">
        <w:rPr>
          <w:rFonts w:ascii="Times New Roman" w:eastAsia="Calibri" w:hAnsi="Times New Roman" w:cs="Times New Roman"/>
          <w:sz w:val="26"/>
          <w:szCs w:val="26"/>
          <w:lang w:eastAsia="ru-RU"/>
        </w:rPr>
        <w:t>3</w:t>
      </w:r>
      <w:r w:rsidR="00F63B51" w:rsidRPr="004D5A85">
        <w:rPr>
          <w:rFonts w:ascii="Times New Roman" w:eastAsia="Calibri" w:hAnsi="Times New Roman" w:cs="Times New Roman"/>
          <w:sz w:val="26"/>
          <w:szCs w:val="26"/>
          <w:lang w:eastAsia="ru-RU"/>
        </w:rPr>
        <w:t>. Опубликовать настоящее решение в бюллетене «Московский муниципальный вестник» и разместить на сайте муниципального округа Богородское www.bogorodskoe-mo.ru.</w:t>
      </w:r>
    </w:p>
    <w:p w:rsidR="00F63B51" w:rsidRPr="004D5A85" w:rsidRDefault="00F63B51" w:rsidP="00F63B5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D5A8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Глава </w:t>
      </w:r>
    </w:p>
    <w:p w:rsidR="00F63B51" w:rsidRPr="004D5A85" w:rsidRDefault="00F63B51" w:rsidP="00F63B51">
      <w:pPr>
        <w:spacing w:after="0" w:line="360" w:lineRule="auto"/>
        <w:jc w:val="both"/>
        <w:rPr>
          <w:sz w:val="26"/>
          <w:szCs w:val="26"/>
        </w:rPr>
      </w:pPr>
      <w:r w:rsidRPr="004D5A8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муници</w:t>
      </w:r>
      <w:r w:rsidR="004F3D97" w:rsidRPr="004D5A8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пального округа Богородское </w:t>
      </w:r>
      <w:r w:rsidR="004F3D97" w:rsidRPr="004D5A8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ab/>
      </w:r>
      <w:r w:rsidR="004F3D97" w:rsidRPr="004D5A8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ab/>
      </w:r>
      <w:r w:rsidR="004F3D97" w:rsidRPr="004D5A8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ab/>
      </w:r>
      <w:r w:rsidRPr="004D5A8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                </w:t>
      </w:r>
      <w:r w:rsidR="004D5A8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       </w:t>
      </w:r>
      <w:r w:rsidRPr="004D5A8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      Воловик К.Е.</w:t>
      </w:r>
    </w:p>
    <w:p w:rsidR="004173FD" w:rsidRDefault="004173FD" w:rsidP="00F63B51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3FD" w:rsidRDefault="004173FD" w:rsidP="00F63B51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3FD" w:rsidRDefault="004173FD" w:rsidP="00F63B51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3FD" w:rsidRDefault="004173FD" w:rsidP="00F63B51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3FD" w:rsidRDefault="004173FD" w:rsidP="00F63B51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3FD" w:rsidRDefault="004173FD" w:rsidP="00F63B51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B51" w:rsidRPr="00FE511A" w:rsidRDefault="00F63B51" w:rsidP="00F63B51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F63B51" w:rsidRPr="00FE511A" w:rsidRDefault="00F63B51" w:rsidP="00F63B51">
      <w:pPr>
        <w:spacing w:after="0" w:line="240" w:lineRule="auto"/>
        <w:ind w:left="482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Совета депутатов муниципального округа Богородское </w:t>
      </w:r>
    </w:p>
    <w:p w:rsidR="00F63B51" w:rsidRPr="00FE511A" w:rsidRDefault="00F63B51" w:rsidP="00F63B51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173FD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FE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73F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173F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E5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1D4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5A85">
        <w:rPr>
          <w:rFonts w:ascii="Times New Roman" w:eastAsia="Times New Roman" w:hAnsi="Times New Roman" w:cs="Times New Roman"/>
          <w:sz w:val="24"/>
          <w:szCs w:val="24"/>
          <w:lang w:eastAsia="ru-RU"/>
        </w:rPr>
        <w:t>04/04</w:t>
      </w:r>
    </w:p>
    <w:p w:rsidR="00F63B51" w:rsidRDefault="00F63B51" w:rsidP="00F63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63B51" w:rsidRPr="00F63B51" w:rsidRDefault="00F63B51" w:rsidP="00F63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3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Депутаты Совета депутатов </w:t>
      </w:r>
      <w:r w:rsidRPr="00F63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 Богородское</w:t>
      </w:r>
      <w:r w:rsidRPr="00F63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уполномоченные для участия в работе комиссий, осуществляющих </w:t>
      </w:r>
      <w:r w:rsidRPr="00F63B51">
        <w:rPr>
          <w:rFonts w:ascii="Times New Roman" w:hAnsi="Times New Roman" w:cs="Times New Roman"/>
          <w:b/>
          <w:sz w:val="24"/>
          <w:szCs w:val="24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F63B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проведение которого обеспечивает Фонд капитального ремонта многоквартирных домов города Москвы</w:t>
      </w:r>
    </w:p>
    <w:p w:rsidR="00F63B51" w:rsidRPr="00F63B51" w:rsidRDefault="00F63B51" w:rsidP="00F63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402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4"/>
        <w:gridCol w:w="1985"/>
        <w:gridCol w:w="2126"/>
        <w:gridCol w:w="2180"/>
      </w:tblGrid>
      <w:tr w:rsidR="00F63B51" w:rsidRPr="00F63B51" w:rsidTr="004F3D97">
        <w:tc>
          <w:tcPr>
            <w:tcW w:w="567" w:type="dxa"/>
            <w:vAlign w:val="center"/>
          </w:tcPr>
          <w:p w:rsidR="00F63B51" w:rsidRPr="00F63B51" w:rsidRDefault="00F63B51" w:rsidP="00F63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63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63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4" w:type="dxa"/>
          </w:tcPr>
          <w:p w:rsidR="00F63B51" w:rsidRPr="00F63B51" w:rsidRDefault="00F63B51" w:rsidP="00F63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многоквартирного дома</w:t>
            </w:r>
          </w:p>
          <w:p w:rsidR="00F63B51" w:rsidRPr="00F63B51" w:rsidRDefault="00F63B51" w:rsidP="00F63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63B51" w:rsidRPr="00F63B51" w:rsidRDefault="00F63B51" w:rsidP="00F63B51">
            <w:pPr>
              <w:spacing w:after="0" w:line="240" w:lineRule="auto"/>
              <w:ind w:left="-108"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3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Многомандатный</w:t>
            </w:r>
            <w:r w:rsidRPr="00F63B5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F63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избирательный округ</w:t>
            </w:r>
            <w:proofErr w:type="gramStart"/>
            <w:r w:rsidRPr="00F63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(№)</w:t>
            </w:r>
            <w:proofErr w:type="gramEnd"/>
          </w:p>
        </w:tc>
        <w:tc>
          <w:tcPr>
            <w:tcW w:w="2126" w:type="dxa"/>
          </w:tcPr>
          <w:p w:rsidR="00F63B51" w:rsidRPr="00F63B51" w:rsidRDefault="00F63B51" w:rsidP="00F63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 (полностью) основного депутата </w:t>
            </w:r>
          </w:p>
        </w:tc>
        <w:tc>
          <w:tcPr>
            <w:tcW w:w="2180" w:type="dxa"/>
          </w:tcPr>
          <w:p w:rsidR="00F63B51" w:rsidRPr="00F63B51" w:rsidRDefault="00F63B51" w:rsidP="00F63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3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Ф.И.О (полностью) резервного депутата </w:t>
            </w:r>
          </w:p>
        </w:tc>
      </w:tr>
      <w:tr w:rsidR="00F63B51" w:rsidRPr="00F63B51" w:rsidTr="004F3D97">
        <w:tc>
          <w:tcPr>
            <w:tcW w:w="567" w:type="dxa"/>
            <w:vAlign w:val="center"/>
          </w:tcPr>
          <w:p w:rsidR="00F63B51" w:rsidRPr="004F3D97" w:rsidRDefault="00F63B51" w:rsidP="00F63B51">
            <w:pPr>
              <w:numPr>
                <w:ilvl w:val="0"/>
                <w:numId w:val="1"/>
              </w:numPr>
              <w:spacing w:after="0" w:line="240" w:lineRule="auto"/>
              <w:ind w:left="519" w:hanging="51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F63B51" w:rsidRPr="004F3D97" w:rsidRDefault="004F3D97" w:rsidP="00F63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Краснобогатырская ул., д. 79 (подъезд 1-11)</w:t>
            </w:r>
          </w:p>
        </w:tc>
        <w:tc>
          <w:tcPr>
            <w:tcW w:w="1985" w:type="dxa"/>
          </w:tcPr>
          <w:p w:rsidR="00F63B51" w:rsidRPr="004F3D97" w:rsidRDefault="00F63B51" w:rsidP="00F63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</w:tcPr>
          <w:p w:rsidR="00F63B51" w:rsidRPr="004F3D97" w:rsidRDefault="00B73DD7" w:rsidP="00F63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Шустров Евгений Владимирович</w:t>
            </w:r>
          </w:p>
        </w:tc>
        <w:tc>
          <w:tcPr>
            <w:tcW w:w="2180" w:type="dxa"/>
          </w:tcPr>
          <w:p w:rsidR="00F63B51" w:rsidRPr="004F3D97" w:rsidRDefault="00B73DD7" w:rsidP="00F63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Анна Кирилловна</w:t>
            </w:r>
            <w:bookmarkStart w:id="2" w:name="_GoBack"/>
            <w:bookmarkEnd w:id="2"/>
          </w:p>
        </w:tc>
      </w:tr>
    </w:tbl>
    <w:p w:rsidR="00F63B51" w:rsidRDefault="00F63B51"/>
    <w:sectPr w:rsidR="00F63B51" w:rsidSect="00F63B51">
      <w:pgSz w:w="11906" w:h="16838"/>
      <w:pgMar w:top="284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D581C"/>
    <w:multiLevelType w:val="hybridMultilevel"/>
    <w:tmpl w:val="1B3AE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14792"/>
    <w:multiLevelType w:val="hybridMultilevel"/>
    <w:tmpl w:val="1B3AE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B51"/>
    <w:rsid w:val="001B5A55"/>
    <w:rsid w:val="001D47B7"/>
    <w:rsid w:val="001F77C0"/>
    <w:rsid w:val="003A2C5E"/>
    <w:rsid w:val="004173FD"/>
    <w:rsid w:val="004D5A85"/>
    <w:rsid w:val="004F3D97"/>
    <w:rsid w:val="006F076F"/>
    <w:rsid w:val="00B40BB2"/>
    <w:rsid w:val="00B73DD7"/>
    <w:rsid w:val="00C13C9E"/>
    <w:rsid w:val="00F6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2022-02-18T06:38:00Z</cp:lastPrinted>
  <dcterms:created xsi:type="dcterms:W3CDTF">2020-08-19T05:57:00Z</dcterms:created>
  <dcterms:modified xsi:type="dcterms:W3CDTF">2022-02-18T06:39:00Z</dcterms:modified>
</cp:coreProperties>
</file>