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AC" w:rsidRPr="006B61AC" w:rsidRDefault="006B61AC" w:rsidP="006B61A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1AC" w:rsidRPr="006B61AC" w:rsidRDefault="006B61AC" w:rsidP="006B61A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1AC" w:rsidRPr="006B61AC" w:rsidRDefault="006B61AC" w:rsidP="006B61A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1A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6B61AC" w:rsidRPr="006B61AC" w:rsidRDefault="006B61AC" w:rsidP="006B61A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1A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6B61AC" w:rsidRPr="006B61AC" w:rsidRDefault="006B61AC" w:rsidP="006B61A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A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6B61AC" w:rsidRPr="006B61AC" w:rsidRDefault="006B61AC" w:rsidP="006B61A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1A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6B61AC" w:rsidRPr="006B61AC" w:rsidRDefault="006B61AC" w:rsidP="006B61A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1AC" w:rsidRPr="006B61AC" w:rsidRDefault="006B61AC" w:rsidP="006B61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1AC">
        <w:rPr>
          <w:rFonts w:ascii="Times New Roman" w:eastAsia="Times New Roman" w:hAnsi="Times New Roman"/>
          <w:sz w:val="28"/>
          <w:szCs w:val="28"/>
          <w:lang w:eastAsia="ru-RU"/>
        </w:rPr>
        <w:t>21.01.2020  г. № 01/0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671F19" w:rsidRPr="0091696F" w:rsidTr="00D12E52">
        <w:tc>
          <w:tcPr>
            <w:tcW w:w="6204" w:type="dxa"/>
            <w:shd w:val="clear" w:color="auto" w:fill="auto"/>
          </w:tcPr>
          <w:p w:rsidR="00671F19" w:rsidRDefault="00671F19" w:rsidP="00134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671F19" w:rsidRPr="0091696F" w:rsidRDefault="00671F19" w:rsidP="00134D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1F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внесении изменений в Решение Совета депутатов муниципального округа Богородское от 17.12.2019 г. № 17/07 «Об утверждении Плана местных праздничных мероприятий в муниципальном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округе Богородское на 2020 год»</w:t>
            </w:r>
          </w:p>
        </w:tc>
      </w:tr>
    </w:tbl>
    <w:p w:rsidR="00671F19" w:rsidRDefault="00671F19" w:rsidP="00671F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F19" w:rsidRPr="00ED2B8F" w:rsidRDefault="00671F19" w:rsidP="0067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Устава муниципального округа Богородское,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Богородское»,</w:t>
      </w:r>
    </w:p>
    <w:p w:rsidR="00671F19" w:rsidRPr="00ED2B8F" w:rsidRDefault="00671F19" w:rsidP="00671F1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671F19" w:rsidRDefault="00671F19" w:rsidP="00671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ED2B8F">
        <w:rPr>
          <w:rFonts w:ascii="Times New Roman" w:hAnsi="Times New Roman"/>
          <w:sz w:val="28"/>
          <w:szCs w:val="28"/>
        </w:rPr>
        <w:t xml:space="preserve"> Внести </w:t>
      </w:r>
      <w:r w:rsidR="00B05DA7">
        <w:rPr>
          <w:rFonts w:ascii="Times New Roman" w:hAnsi="Times New Roman"/>
          <w:sz w:val="28"/>
          <w:szCs w:val="28"/>
        </w:rPr>
        <w:t xml:space="preserve">следующие </w:t>
      </w:r>
      <w:r w:rsidRPr="00ED2B8F">
        <w:rPr>
          <w:rFonts w:ascii="Times New Roman" w:hAnsi="Times New Roman"/>
          <w:sz w:val="28"/>
          <w:szCs w:val="28"/>
        </w:rPr>
        <w:t xml:space="preserve">изменения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ED2B8F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е</w:t>
      </w:r>
      <w:r w:rsidRPr="00ED2B8F">
        <w:rPr>
          <w:rFonts w:ascii="Times New Roman" w:hAnsi="Times New Roman"/>
          <w:sz w:val="28"/>
          <w:szCs w:val="28"/>
        </w:rPr>
        <w:t xml:space="preserve"> Совета депутатов муниципального округа  Богородское </w:t>
      </w:r>
      <w:r w:rsidRPr="00671F19">
        <w:rPr>
          <w:rFonts w:ascii="Times New Roman" w:hAnsi="Times New Roman"/>
          <w:sz w:val="28"/>
          <w:szCs w:val="28"/>
        </w:rPr>
        <w:t>от 17.12.2019 г. № 17/07 «Об утверждении Плана местных праздничных мероприятий в муниципальном округе Богородское на 2020 год»</w:t>
      </w:r>
      <w:r w:rsidR="001137AF">
        <w:rPr>
          <w:rFonts w:ascii="Times New Roman" w:hAnsi="Times New Roman"/>
          <w:sz w:val="28"/>
          <w:szCs w:val="28"/>
        </w:rPr>
        <w:t>:</w:t>
      </w:r>
    </w:p>
    <w:p w:rsidR="00B05DA7" w:rsidRDefault="00B05DA7" w:rsidP="00671F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решению дополнить следующими пунктами: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592"/>
        <w:gridCol w:w="3544"/>
        <w:gridCol w:w="1275"/>
        <w:gridCol w:w="1985"/>
      </w:tblGrid>
      <w:tr w:rsidR="001137AF" w:rsidRPr="00671F19" w:rsidTr="001137AF">
        <w:trPr>
          <w:trHeight w:val="165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1137AF" w:rsidRPr="00671F19" w:rsidRDefault="001137AF" w:rsidP="00134D8B">
            <w:pPr>
              <w:tabs>
                <w:tab w:val="left" w:pos="426"/>
              </w:tabs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:rsidR="001137AF" w:rsidRPr="00671F19" w:rsidRDefault="001137AF" w:rsidP="00134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«Мамино лакомство»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137AF" w:rsidRDefault="001137AF" w:rsidP="00134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кулинарный конкурс;</w:t>
            </w:r>
          </w:p>
          <w:p w:rsidR="001137AF" w:rsidRPr="00671F19" w:rsidRDefault="001137AF" w:rsidP="00134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концертная программа;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7AF" w:rsidRPr="00671F19" w:rsidRDefault="001137AF" w:rsidP="00134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37AF" w:rsidRPr="00671F19" w:rsidRDefault="001137AF" w:rsidP="00134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100 000,00</w:t>
            </w:r>
          </w:p>
        </w:tc>
      </w:tr>
      <w:tr w:rsidR="001137AF" w:rsidRPr="00671F19" w:rsidTr="001137AF">
        <w:tc>
          <w:tcPr>
            <w:tcW w:w="635" w:type="dxa"/>
            <w:shd w:val="clear" w:color="auto" w:fill="auto"/>
          </w:tcPr>
          <w:p w:rsidR="001137AF" w:rsidRPr="00671F19" w:rsidRDefault="001137AF" w:rsidP="00134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2" w:type="dxa"/>
            <w:shd w:val="clear" w:color="auto" w:fill="auto"/>
          </w:tcPr>
          <w:p w:rsidR="001137AF" w:rsidRPr="00671F19" w:rsidRDefault="001137AF" w:rsidP="00134D8B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1F1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Ура! Каникулы!</w:t>
            </w:r>
            <w:r w:rsidRPr="00671F1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1137AF" w:rsidRPr="00671F19" w:rsidRDefault="002D1922" w:rsidP="00134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досуговая</w:t>
            </w:r>
            <w:r w:rsidR="001137AF">
              <w:rPr>
                <w:rFonts w:ascii="Times New Roman" w:hAnsi="Times New Roman"/>
                <w:sz w:val="28"/>
                <w:szCs w:val="28"/>
              </w:rPr>
              <w:t xml:space="preserve"> программа для семей с детьми-инвалидами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137AF" w:rsidRPr="00671F19" w:rsidRDefault="001137AF" w:rsidP="00134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1137AF" w:rsidRPr="00671F19" w:rsidRDefault="001137AF" w:rsidP="00134D8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100 000,00</w:t>
            </w:r>
          </w:p>
        </w:tc>
      </w:tr>
    </w:tbl>
    <w:p w:rsidR="00671F19" w:rsidRPr="00ED2B8F" w:rsidRDefault="00671F19" w:rsidP="0067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2.Опубликовать настоящее решение в бюллетене «Московский  муниципальный вестник» и разместить на официальном сайте муниципального округа </w:t>
      </w:r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bogorodskoe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ED2B8F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F19" w:rsidRDefault="00671F19" w:rsidP="0067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proofErr w:type="gramStart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D2B8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671F19" w:rsidRPr="00ED2B8F" w:rsidRDefault="00671F19" w:rsidP="00671F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19" w:rsidRPr="00F8711F" w:rsidRDefault="00671F19" w:rsidP="00671F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671F19" w:rsidRDefault="00671F19" w:rsidP="001137AF">
      <w:pPr>
        <w:spacing w:after="0" w:line="240" w:lineRule="auto"/>
        <w:jc w:val="both"/>
      </w:pPr>
      <w:r w:rsidRPr="00F871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К.Е. Воловик</w:t>
      </w:r>
    </w:p>
    <w:sectPr w:rsidR="00671F19" w:rsidSect="00D12E5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19"/>
    <w:rsid w:val="001137AF"/>
    <w:rsid w:val="00287E3D"/>
    <w:rsid w:val="002D1922"/>
    <w:rsid w:val="00671F19"/>
    <w:rsid w:val="006B61AC"/>
    <w:rsid w:val="00B05DA7"/>
    <w:rsid w:val="00D12E52"/>
    <w:rsid w:val="00E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1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1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1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2020-01-22T07:37:00Z</cp:lastPrinted>
  <dcterms:created xsi:type="dcterms:W3CDTF">2020-01-15T13:33:00Z</dcterms:created>
  <dcterms:modified xsi:type="dcterms:W3CDTF">2020-01-22T13:27:00Z</dcterms:modified>
</cp:coreProperties>
</file>