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6B52" w14:textId="748984AB" w:rsidR="000C4BE9" w:rsidRPr="003B3F20" w:rsidRDefault="00D705D9" w:rsidP="000C4BE9">
      <w:pPr>
        <w:ind w:firstLine="709"/>
        <w:jc w:val="center"/>
        <w:rPr>
          <w:b/>
          <w:sz w:val="96"/>
          <w:szCs w:val="96"/>
        </w:rPr>
      </w:pPr>
      <w:r w:rsidRPr="00D705D9">
        <w:rPr>
          <w:b/>
          <w:noProof/>
          <w:lang w:eastAsia="ru-RU"/>
        </w:rPr>
        <w:drawing>
          <wp:inline distT="0" distB="0" distL="0" distR="0" wp14:anchorId="5AB39C6A" wp14:editId="378477EF">
            <wp:extent cx="1133475" cy="1285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8DAEB" w14:textId="77777777" w:rsidR="000C4BE9" w:rsidRPr="003B3F20" w:rsidRDefault="000C4BE9" w:rsidP="000C4BE9">
      <w:pPr>
        <w:ind w:firstLine="709"/>
        <w:jc w:val="center"/>
        <w:rPr>
          <w:b/>
          <w:sz w:val="96"/>
          <w:szCs w:val="96"/>
        </w:rPr>
      </w:pPr>
    </w:p>
    <w:p w14:paraId="515330B4" w14:textId="77777777" w:rsidR="000C4BE9" w:rsidRPr="003B3F20" w:rsidRDefault="000C4BE9" w:rsidP="000C4BE9">
      <w:pPr>
        <w:ind w:firstLine="709"/>
        <w:jc w:val="center"/>
        <w:rPr>
          <w:b/>
        </w:rPr>
      </w:pPr>
    </w:p>
    <w:p w14:paraId="7F80573B" w14:textId="77777777" w:rsidR="000C4BE9" w:rsidRPr="003B3F20" w:rsidRDefault="000C4BE9" w:rsidP="000C4BE9">
      <w:pPr>
        <w:ind w:firstLine="709"/>
        <w:jc w:val="center"/>
        <w:outlineLvl w:val="0"/>
        <w:rPr>
          <w:b/>
          <w:color w:val="17365D"/>
          <w:sz w:val="56"/>
          <w:szCs w:val="56"/>
        </w:rPr>
      </w:pPr>
      <w:r w:rsidRPr="003B3F20">
        <w:rPr>
          <w:b/>
          <w:color w:val="17365D"/>
          <w:sz w:val="56"/>
          <w:szCs w:val="56"/>
        </w:rPr>
        <w:t>О Т Ч Е Т</w:t>
      </w:r>
    </w:p>
    <w:p w14:paraId="799F7D92" w14:textId="77777777"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>главы управы района Богородское</w:t>
      </w:r>
    </w:p>
    <w:p w14:paraId="76A15614" w14:textId="77777777"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 xml:space="preserve">города Москвы </w:t>
      </w:r>
    </w:p>
    <w:p w14:paraId="267029D7" w14:textId="77777777" w:rsidR="000C4BE9" w:rsidRPr="003B3F20" w:rsidRDefault="000C4BE9" w:rsidP="000C4BE9">
      <w:pPr>
        <w:ind w:firstLine="709"/>
        <w:jc w:val="center"/>
        <w:outlineLvl w:val="0"/>
        <w:rPr>
          <w:b/>
          <w:color w:val="17365D"/>
          <w:sz w:val="48"/>
          <w:szCs w:val="48"/>
        </w:rPr>
      </w:pPr>
      <w:r>
        <w:rPr>
          <w:b/>
          <w:color w:val="17365D"/>
          <w:sz w:val="48"/>
          <w:szCs w:val="48"/>
        </w:rPr>
        <w:t>Ланько Елены Борисовны</w:t>
      </w:r>
    </w:p>
    <w:p w14:paraId="3801D83A" w14:textId="77777777" w:rsidR="000C4BE9" w:rsidRPr="003B3F20" w:rsidRDefault="000C4BE9" w:rsidP="000C4BE9">
      <w:pPr>
        <w:ind w:firstLine="709"/>
        <w:jc w:val="center"/>
        <w:rPr>
          <w:b/>
          <w:i/>
          <w:color w:val="17365D"/>
          <w:sz w:val="48"/>
          <w:szCs w:val="48"/>
        </w:rPr>
      </w:pPr>
    </w:p>
    <w:p w14:paraId="39D0E89C" w14:textId="10A7450A" w:rsidR="000C4BE9" w:rsidRPr="003B3F20" w:rsidRDefault="000C4BE9" w:rsidP="00203A53">
      <w:pPr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>«О результатах деятельности управы района Богородское города Москвы в 20</w:t>
      </w:r>
      <w:r w:rsidR="00203A53">
        <w:rPr>
          <w:b/>
          <w:color w:val="17365D"/>
          <w:sz w:val="48"/>
          <w:szCs w:val="48"/>
        </w:rPr>
        <w:t>20</w:t>
      </w:r>
      <w:r w:rsidRPr="003B3F20">
        <w:rPr>
          <w:b/>
          <w:color w:val="17365D"/>
          <w:sz w:val="48"/>
          <w:szCs w:val="48"/>
        </w:rPr>
        <w:t xml:space="preserve"> году»</w:t>
      </w:r>
    </w:p>
    <w:p w14:paraId="1E7883B6" w14:textId="77777777" w:rsidR="000C4BE9" w:rsidRPr="003B3F20" w:rsidRDefault="000C4BE9" w:rsidP="000C4BE9">
      <w:pPr>
        <w:ind w:firstLine="709"/>
        <w:jc w:val="center"/>
        <w:rPr>
          <w:b/>
          <w:i/>
          <w:color w:val="17365D"/>
          <w:sz w:val="48"/>
          <w:szCs w:val="48"/>
        </w:rPr>
      </w:pPr>
    </w:p>
    <w:p w14:paraId="1061AB32" w14:textId="77777777" w:rsidR="000C4BE9" w:rsidRPr="003B3F20" w:rsidRDefault="000C4BE9" w:rsidP="000C4BE9">
      <w:pPr>
        <w:ind w:firstLine="709"/>
        <w:jc w:val="center"/>
        <w:rPr>
          <w:b/>
          <w:color w:val="17365D"/>
          <w:sz w:val="48"/>
          <w:szCs w:val="48"/>
        </w:rPr>
      </w:pPr>
      <w:r w:rsidRPr="003B3F20">
        <w:rPr>
          <w:b/>
          <w:color w:val="17365D"/>
          <w:sz w:val="48"/>
          <w:szCs w:val="48"/>
        </w:rPr>
        <w:t xml:space="preserve">на заседании Совета депутатов муниципального округа Богородское </w:t>
      </w:r>
    </w:p>
    <w:p w14:paraId="0DF15AFC" w14:textId="16892777" w:rsidR="000C4BE9" w:rsidRPr="003B3F20" w:rsidRDefault="000C4BE9" w:rsidP="000C4BE9">
      <w:pPr>
        <w:ind w:firstLine="709"/>
        <w:jc w:val="center"/>
        <w:rPr>
          <w:b/>
          <w:i/>
          <w:color w:val="0000CC"/>
          <w:sz w:val="48"/>
          <w:szCs w:val="48"/>
        </w:rPr>
      </w:pPr>
      <w:r>
        <w:rPr>
          <w:b/>
          <w:color w:val="17365D"/>
          <w:sz w:val="48"/>
          <w:szCs w:val="48"/>
        </w:rPr>
        <w:t>1</w:t>
      </w:r>
      <w:r w:rsidR="00203A53">
        <w:rPr>
          <w:b/>
          <w:color w:val="17365D"/>
          <w:sz w:val="48"/>
          <w:szCs w:val="48"/>
        </w:rPr>
        <w:t>1</w:t>
      </w:r>
      <w:r>
        <w:rPr>
          <w:b/>
          <w:color w:val="17365D"/>
          <w:sz w:val="48"/>
          <w:szCs w:val="48"/>
        </w:rPr>
        <w:t xml:space="preserve"> марта 202</w:t>
      </w:r>
      <w:r w:rsidR="00203A53">
        <w:rPr>
          <w:b/>
          <w:color w:val="17365D"/>
          <w:sz w:val="48"/>
          <w:szCs w:val="48"/>
        </w:rPr>
        <w:t>1</w:t>
      </w:r>
      <w:r w:rsidRPr="003B3F20">
        <w:rPr>
          <w:b/>
          <w:color w:val="17365D"/>
          <w:sz w:val="48"/>
          <w:szCs w:val="48"/>
        </w:rPr>
        <w:t xml:space="preserve"> года</w:t>
      </w:r>
    </w:p>
    <w:p w14:paraId="7F3C2366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4127068D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11332ADD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73001961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65DA87CF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0B990DDC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09B5557E" w14:textId="77777777" w:rsidR="000C4BE9" w:rsidRPr="003B3F20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0C9D6877" w14:textId="77777777" w:rsidR="000C4BE9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0DBD5EB9" w14:textId="05A4E687" w:rsidR="000C4BE9" w:rsidRDefault="000C4BE9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222C6E5C" w14:textId="1D92846F" w:rsidR="00F96FF0" w:rsidRDefault="00F96FF0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18EF54F8" w14:textId="242AA002" w:rsidR="00F96FF0" w:rsidRPr="00F96FF0" w:rsidRDefault="00F96FF0" w:rsidP="00494E57">
      <w:pPr>
        <w:spacing w:before="202" w:line="307" w:lineRule="exact"/>
        <w:ind w:right="96" w:firstLine="709"/>
        <w:jc w:val="center"/>
        <w:rPr>
          <w:b/>
          <w:iCs/>
          <w:color w:val="244061" w:themeColor="accent1" w:themeShade="80"/>
        </w:rPr>
      </w:pPr>
      <w:r w:rsidRPr="00F96FF0">
        <w:rPr>
          <w:b/>
          <w:iCs/>
          <w:color w:val="244061" w:themeColor="accent1" w:themeShade="80"/>
        </w:rPr>
        <w:t>2021</w:t>
      </w:r>
    </w:p>
    <w:p w14:paraId="5320798A" w14:textId="77777777" w:rsidR="00F96FF0" w:rsidRPr="003B3F20" w:rsidRDefault="00F96FF0" w:rsidP="000C4BE9">
      <w:pPr>
        <w:spacing w:before="202" w:line="307" w:lineRule="exact"/>
        <w:ind w:right="96" w:firstLine="709"/>
        <w:jc w:val="center"/>
        <w:rPr>
          <w:b/>
          <w:i/>
          <w:color w:val="FF0000"/>
        </w:rPr>
      </w:pPr>
    </w:p>
    <w:p w14:paraId="3188E58B" w14:textId="3A989E34" w:rsidR="000C4BE9" w:rsidRDefault="000C4BE9" w:rsidP="000C4BE9">
      <w:pPr>
        <w:ind w:right="96" w:firstLine="709"/>
        <w:jc w:val="center"/>
        <w:rPr>
          <w:b/>
          <w:color w:val="002060"/>
          <w:sz w:val="32"/>
          <w:szCs w:val="32"/>
        </w:rPr>
      </w:pPr>
      <w:r w:rsidRPr="00661D1B">
        <w:rPr>
          <w:b/>
          <w:color w:val="002060"/>
          <w:sz w:val="32"/>
          <w:szCs w:val="32"/>
        </w:rPr>
        <w:lastRenderedPageBreak/>
        <w:t>Уважаемые депутаты, приглашенные руководители и жители района Богородское!</w:t>
      </w:r>
    </w:p>
    <w:p w14:paraId="0BFA026B" w14:textId="77777777" w:rsidR="00FC4C5A" w:rsidRPr="00661D1B" w:rsidRDefault="00FC4C5A" w:rsidP="000C4BE9">
      <w:pPr>
        <w:ind w:right="96" w:firstLine="709"/>
        <w:jc w:val="center"/>
        <w:rPr>
          <w:b/>
          <w:color w:val="002060"/>
          <w:sz w:val="32"/>
          <w:szCs w:val="32"/>
        </w:rPr>
      </w:pPr>
    </w:p>
    <w:p w14:paraId="43F95778" w14:textId="652532A0" w:rsidR="000C4BE9" w:rsidRPr="00E47A8D" w:rsidRDefault="000C4BE9" w:rsidP="000C4BE9">
      <w:pPr>
        <w:ind w:right="96" w:firstLine="709"/>
      </w:pPr>
      <w:r w:rsidRPr="007A32D0">
        <w:t xml:space="preserve">Во исполнение закона города Москвы от 11.07.2012 № 39 и постановления Правительства города Москвы от 10.09.2012 № 474-ПП, представляю Вашему вниманию отчет по основным направлениям деятельности управы района </w:t>
      </w:r>
      <w:r w:rsidRPr="00E47A8D">
        <w:t>Богородское города Москвы за 20</w:t>
      </w:r>
      <w:r w:rsidR="0027674A">
        <w:t>20</w:t>
      </w:r>
      <w:r w:rsidRPr="00E47A8D">
        <w:t xml:space="preserve"> год.</w:t>
      </w:r>
    </w:p>
    <w:p w14:paraId="4F9D783A" w14:textId="16443CDC" w:rsidR="000C4BE9" w:rsidRPr="00E47A8D" w:rsidRDefault="000C4BE9" w:rsidP="000C4B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7A8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Правительства Москвы №</w:t>
      </w:r>
      <w:r w:rsidRPr="00E47A8D">
        <w:rPr>
          <w:sz w:val="28"/>
          <w:szCs w:val="28"/>
        </w:rPr>
        <w:t>157-ПП от 24.02.2010 «О полномочиях территориальных органов исполнительной власти города Москвы»</w:t>
      </w:r>
      <w:r>
        <w:rPr>
          <w:sz w:val="28"/>
          <w:szCs w:val="28"/>
        </w:rPr>
        <w:t>,</w:t>
      </w:r>
      <w:r w:rsidRPr="00E47A8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47A8D">
        <w:rPr>
          <w:sz w:val="28"/>
          <w:szCs w:val="28"/>
        </w:rPr>
        <w:t>еятельность управы района Богородское направлена на реализацию </w:t>
      </w:r>
      <w:r w:rsidRPr="00E47A8D">
        <w:rPr>
          <w:rStyle w:val="af6"/>
          <w:sz w:val="28"/>
          <w:szCs w:val="28"/>
        </w:rPr>
        <w:t>«Программы комплексного развития района Богородское города Москвы на 20</w:t>
      </w:r>
      <w:r w:rsidR="00203A53">
        <w:rPr>
          <w:rStyle w:val="af6"/>
          <w:sz w:val="28"/>
          <w:szCs w:val="28"/>
        </w:rPr>
        <w:t>20</w:t>
      </w:r>
      <w:r w:rsidRPr="00E47A8D">
        <w:rPr>
          <w:rStyle w:val="af6"/>
          <w:sz w:val="28"/>
          <w:szCs w:val="28"/>
        </w:rPr>
        <w:t xml:space="preserve"> год»</w:t>
      </w:r>
      <w:r w:rsidRPr="00E47A8D">
        <w:rPr>
          <w:sz w:val="28"/>
          <w:szCs w:val="28"/>
        </w:rPr>
        <w:t> и создание комфортных условий жизни населения.</w:t>
      </w:r>
    </w:p>
    <w:p w14:paraId="671A168B" w14:textId="77777777" w:rsidR="000C4BE9" w:rsidRPr="00E47A8D" w:rsidRDefault="000C4BE9" w:rsidP="000C4BE9">
      <w:pPr>
        <w:ind w:right="96" w:firstLine="709"/>
      </w:pPr>
    </w:p>
    <w:p w14:paraId="6EDFCBA7" w14:textId="77777777" w:rsidR="000C4BE9" w:rsidRPr="00667F24" w:rsidRDefault="000C4BE9" w:rsidP="000C4BE9">
      <w:pPr>
        <w:ind w:right="96" w:firstLine="709"/>
        <w:rPr>
          <w:b/>
          <w:i/>
          <w:color w:val="A6A6A6" w:themeColor="background1" w:themeShade="A6"/>
        </w:rPr>
      </w:pPr>
    </w:p>
    <w:p w14:paraId="1A94BADC" w14:textId="4F6C4E98" w:rsidR="000C4BE9" w:rsidRDefault="000C4BE9" w:rsidP="000C4BE9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 w:right="4" w:firstLine="709"/>
        <w:rPr>
          <w:b/>
          <w:color w:val="17365D" w:themeColor="text2" w:themeShade="BF"/>
          <w:sz w:val="32"/>
          <w:szCs w:val="32"/>
        </w:rPr>
      </w:pPr>
      <w:r w:rsidRPr="00EB7F6B">
        <w:rPr>
          <w:b/>
          <w:bCs/>
          <w:color w:val="17365D" w:themeColor="text2" w:themeShade="BF"/>
          <w:spacing w:val="-3"/>
          <w:sz w:val="32"/>
          <w:szCs w:val="32"/>
        </w:rPr>
        <w:t xml:space="preserve">Раздел. </w:t>
      </w:r>
      <w:r w:rsidRPr="00EB7F6B">
        <w:rPr>
          <w:b/>
          <w:color w:val="17365D" w:themeColor="text2" w:themeShade="BF"/>
          <w:sz w:val="32"/>
          <w:szCs w:val="32"/>
        </w:rPr>
        <w:t xml:space="preserve"> О результатах выполнения </w:t>
      </w:r>
      <w:r>
        <w:rPr>
          <w:b/>
          <w:color w:val="17365D" w:themeColor="text2" w:themeShade="BF"/>
          <w:sz w:val="32"/>
          <w:szCs w:val="32"/>
        </w:rPr>
        <w:t xml:space="preserve">Программы комплексного </w:t>
      </w:r>
      <w:r w:rsidRPr="00EB7F6B">
        <w:rPr>
          <w:b/>
          <w:color w:val="17365D" w:themeColor="text2" w:themeShade="BF"/>
          <w:sz w:val="32"/>
          <w:szCs w:val="32"/>
        </w:rPr>
        <w:t>развития района</w:t>
      </w:r>
      <w:r>
        <w:rPr>
          <w:b/>
          <w:color w:val="17365D" w:themeColor="text2" w:themeShade="BF"/>
          <w:sz w:val="32"/>
          <w:szCs w:val="32"/>
        </w:rPr>
        <w:t xml:space="preserve"> Богородское города Москвы в 20</w:t>
      </w:r>
      <w:r w:rsidR="00203A53">
        <w:rPr>
          <w:b/>
          <w:color w:val="17365D" w:themeColor="text2" w:themeShade="BF"/>
          <w:sz w:val="32"/>
          <w:szCs w:val="32"/>
        </w:rPr>
        <w:t>20</w:t>
      </w:r>
      <w:r>
        <w:rPr>
          <w:b/>
          <w:color w:val="17365D" w:themeColor="text2" w:themeShade="BF"/>
          <w:sz w:val="32"/>
          <w:szCs w:val="32"/>
        </w:rPr>
        <w:t xml:space="preserve"> году</w:t>
      </w:r>
    </w:p>
    <w:p w14:paraId="090FF3B1" w14:textId="77777777" w:rsidR="00FC4C5A" w:rsidRPr="00EB7F6B" w:rsidRDefault="00FC4C5A" w:rsidP="00FC4C5A">
      <w:pPr>
        <w:tabs>
          <w:tab w:val="left" w:pos="284"/>
        </w:tabs>
        <w:autoSpaceDE w:val="0"/>
        <w:autoSpaceDN w:val="0"/>
        <w:ind w:left="709" w:right="4"/>
        <w:rPr>
          <w:b/>
          <w:color w:val="17365D" w:themeColor="text2" w:themeShade="BF"/>
          <w:sz w:val="32"/>
          <w:szCs w:val="32"/>
        </w:rPr>
      </w:pPr>
    </w:p>
    <w:p w14:paraId="34ABBE0A" w14:textId="3E4F6E7D" w:rsidR="000C4BE9" w:rsidRDefault="000C4BE9" w:rsidP="000C4BE9">
      <w:pPr>
        <w:ind w:firstLine="709"/>
        <w:rPr>
          <w:color w:val="000000" w:themeColor="text1"/>
        </w:rPr>
      </w:pPr>
      <w:r w:rsidRPr="00215458">
        <w:rPr>
          <w:color w:val="000000" w:themeColor="text1"/>
        </w:rPr>
        <w:t>В 20</w:t>
      </w:r>
      <w:r w:rsidR="00203A53">
        <w:rPr>
          <w:color w:val="000000" w:themeColor="text1"/>
        </w:rPr>
        <w:t>20</w:t>
      </w:r>
      <w:r w:rsidRPr="00215458">
        <w:rPr>
          <w:color w:val="000000" w:themeColor="text1"/>
        </w:rPr>
        <w:t xml:space="preserve"> году в районе </w:t>
      </w:r>
      <w:r w:rsidRPr="00CC5B44">
        <w:rPr>
          <w:color w:val="000000" w:themeColor="text1"/>
        </w:rPr>
        <w:t xml:space="preserve">Богородское выполнены все запланированные районные </w:t>
      </w:r>
      <w:r w:rsidR="00CC5B44" w:rsidRPr="00CC5B44">
        <w:rPr>
          <w:color w:val="000000" w:themeColor="text1"/>
        </w:rPr>
        <w:t>мероприятия</w:t>
      </w:r>
      <w:r w:rsidRPr="00CC5B44">
        <w:rPr>
          <w:color w:val="000000" w:themeColor="text1"/>
        </w:rPr>
        <w:t xml:space="preserve">. </w:t>
      </w:r>
      <w:r w:rsidRPr="00215458">
        <w:rPr>
          <w:color w:val="000000" w:themeColor="text1"/>
        </w:rPr>
        <w:t xml:space="preserve">Работа проводилась </w:t>
      </w:r>
      <w:r w:rsidR="005F64F6">
        <w:rPr>
          <w:color w:val="000000" w:themeColor="text1"/>
        </w:rPr>
        <w:t xml:space="preserve">с учетом введенных ограничений </w:t>
      </w:r>
      <w:r w:rsidR="005F64F6" w:rsidRPr="006F32FD">
        <w:rPr>
          <w:i/>
          <w:iCs/>
          <w:color w:val="000000" w:themeColor="text1"/>
        </w:rPr>
        <w:t>в соответствии с Указом Мэра Москвы от 05.03.2020 N 12-УМ « О введении режима повышенной готовности»,</w:t>
      </w:r>
      <w:r w:rsidR="005F64F6" w:rsidRPr="006F32F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="005F64F6" w:rsidRPr="006F32FD">
        <w:rPr>
          <w:i/>
          <w:iCs/>
          <w:color w:val="000000" w:themeColor="text1"/>
        </w:rPr>
        <w:t xml:space="preserve"> в связи с распространением корон</w:t>
      </w:r>
      <w:r w:rsidR="004F69BB" w:rsidRPr="006F32FD">
        <w:rPr>
          <w:i/>
          <w:iCs/>
          <w:color w:val="000000" w:themeColor="text1"/>
        </w:rPr>
        <w:t>а</w:t>
      </w:r>
      <w:r w:rsidR="005F64F6" w:rsidRPr="006F32FD">
        <w:rPr>
          <w:i/>
          <w:iCs/>
          <w:color w:val="000000" w:themeColor="text1"/>
        </w:rPr>
        <w:t>вирусной инфекции</w:t>
      </w:r>
      <w:r w:rsidR="009962ED">
        <w:rPr>
          <w:color w:val="000000" w:themeColor="text1"/>
        </w:rPr>
        <w:t>,</w:t>
      </w:r>
      <w:r w:rsidR="005F64F6">
        <w:rPr>
          <w:color w:val="000000" w:themeColor="text1"/>
        </w:rPr>
        <w:t xml:space="preserve"> </w:t>
      </w:r>
      <w:r w:rsidRPr="00215458">
        <w:rPr>
          <w:color w:val="000000" w:themeColor="text1"/>
        </w:rPr>
        <w:t>совместно с Советом депутатов муниципального округа Богородское, которые принимали участие в формировании планов, осуществляли контроль за их выполнением и участвовали в их приемке.</w:t>
      </w:r>
    </w:p>
    <w:p w14:paraId="44407D35" w14:textId="15F28D55" w:rsidR="000C4BE9" w:rsidRPr="005F64F6" w:rsidRDefault="000C4BE9" w:rsidP="00C916B2">
      <w:pPr>
        <w:autoSpaceDE w:val="0"/>
        <w:autoSpaceDN w:val="0"/>
        <w:ind w:right="4" w:firstLine="709"/>
        <w:rPr>
          <w:b/>
          <w:bCs/>
          <w:color w:val="002060"/>
          <w:spacing w:val="-3"/>
          <w:sz w:val="32"/>
          <w:szCs w:val="32"/>
        </w:rPr>
      </w:pPr>
      <w:r w:rsidRPr="005F64F6">
        <w:rPr>
          <w:color w:val="000000" w:themeColor="text1"/>
        </w:rPr>
        <w:t xml:space="preserve"> </w:t>
      </w:r>
    </w:p>
    <w:p w14:paraId="79103464" w14:textId="14D8B8B0" w:rsidR="000C4BE9" w:rsidRDefault="000C4BE9" w:rsidP="000C4B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64F6">
        <w:rPr>
          <w:color w:val="000000" w:themeColor="text1"/>
          <w:sz w:val="28"/>
          <w:szCs w:val="28"/>
        </w:rPr>
        <w:t>Площадь района составляет </w:t>
      </w:r>
      <w:r w:rsidRPr="005F64F6">
        <w:rPr>
          <w:rStyle w:val="af6"/>
          <w:color w:val="000000" w:themeColor="text1"/>
          <w:sz w:val="28"/>
          <w:szCs w:val="28"/>
        </w:rPr>
        <w:t>1</w:t>
      </w:r>
      <w:r w:rsidR="008A1CDA">
        <w:rPr>
          <w:rStyle w:val="af6"/>
          <w:color w:val="000000" w:themeColor="text1"/>
          <w:sz w:val="28"/>
          <w:szCs w:val="28"/>
        </w:rPr>
        <w:t xml:space="preserve"> </w:t>
      </w:r>
      <w:r w:rsidRPr="005F64F6">
        <w:rPr>
          <w:rStyle w:val="af6"/>
          <w:color w:val="000000" w:themeColor="text1"/>
          <w:sz w:val="28"/>
          <w:szCs w:val="28"/>
        </w:rPr>
        <w:t xml:space="preserve">024 </w:t>
      </w:r>
      <w:r w:rsidR="006E5FD4">
        <w:rPr>
          <w:rStyle w:val="af6"/>
          <w:color w:val="000000" w:themeColor="text1"/>
          <w:sz w:val="28"/>
          <w:szCs w:val="28"/>
        </w:rPr>
        <w:t>га.</w:t>
      </w:r>
      <w:r w:rsidRPr="005F64F6">
        <w:rPr>
          <w:color w:val="000000" w:themeColor="text1"/>
          <w:sz w:val="28"/>
          <w:szCs w:val="28"/>
        </w:rPr>
        <w:t xml:space="preserve"> Численность постоянно проживающего населения </w:t>
      </w:r>
      <w:r w:rsidRPr="005F64F6">
        <w:rPr>
          <w:rStyle w:val="af6"/>
          <w:color w:val="000000" w:themeColor="text1"/>
          <w:sz w:val="28"/>
          <w:szCs w:val="28"/>
        </w:rPr>
        <w:t>1</w:t>
      </w:r>
      <w:r w:rsidR="008435EA" w:rsidRPr="005F64F6">
        <w:rPr>
          <w:rStyle w:val="af6"/>
          <w:color w:val="000000" w:themeColor="text1"/>
          <w:sz w:val="28"/>
          <w:szCs w:val="28"/>
        </w:rPr>
        <w:t>10</w:t>
      </w:r>
      <w:r w:rsidRPr="005F64F6">
        <w:rPr>
          <w:rStyle w:val="af6"/>
          <w:color w:val="000000" w:themeColor="text1"/>
          <w:sz w:val="28"/>
          <w:szCs w:val="28"/>
        </w:rPr>
        <w:t xml:space="preserve"> </w:t>
      </w:r>
      <w:r w:rsidR="008435EA" w:rsidRPr="005F64F6">
        <w:rPr>
          <w:rStyle w:val="af6"/>
          <w:color w:val="000000" w:themeColor="text1"/>
          <w:sz w:val="28"/>
          <w:szCs w:val="28"/>
        </w:rPr>
        <w:t>137</w:t>
      </w:r>
      <w:r w:rsidRPr="005F64F6">
        <w:rPr>
          <w:rStyle w:val="af6"/>
          <w:color w:val="000000" w:themeColor="text1"/>
          <w:sz w:val="28"/>
          <w:szCs w:val="28"/>
        </w:rPr>
        <w:t xml:space="preserve"> человек</w:t>
      </w:r>
      <w:r w:rsidRPr="005F64F6">
        <w:rPr>
          <w:color w:val="000000" w:themeColor="text1"/>
          <w:sz w:val="28"/>
          <w:szCs w:val="28"/>
        </w:rPr>
        <w:t>. Жилищный фонд составляет </w:t>
      </w:r>
      <w:r w:rsidRPr="005F64F6">
        <w:rPr>
          <w:rStyle w:val="af6"/>
          <w:color w:val="000000" w:themeColor="text1"/>
          <w:sz w:val="28"/>
          <w:szCs w:val="28"/>
        </w:rPr>
        <w:t xml:space="preserve">406 жилых домов, </w:t>
      </w:r>
      <w:r w:rsidR="006E5FD4">
        <w:rPr>
          <w:rStyle w:val="af6"/>
          <w:color w:val="000000" w:themeColor="text1"/>
          <w:sz w:val="28"/>
          <w:szCs w:val="28"/>
        </w:rPr>
        <w:t>(</w:t>
      </w:r>
      <w:r w:rsidRPr="005F64F6">
        <w:rPr>
          <w:rStyle w:val="af6"/>
          <w:b w:val="0"/>
          <w:color w:val="000000" w:themeColor="text1"/>
          <w:sz w:val="28"/>
          <w:szCs w:val="28"/>
        </w:rPr>
        <w:t xml:space="preserve">включая </w:t>
      </w:r>
      <w:r w:rsidRPr="005F64F6">
        <w:rPr>
          <w:rStyle w:val="af6"/>
          <w:color w:val="000000" w:themeColor="text1"/>
          <w:sz w:val="28"/>
          <w:szCs w:val="28"/>
        </w:rPr>
        <w:t>3</w:t>
      </w:r>
      <w:r w:rsidRPr="005F64F6">
        <w:rPr>
          <w:rStyle w:val="af6"/>
          <w:b w:val="0"/>
          <w:color w:val="000000" w:themeColor="text1"/>
          <w:sz w:val="28"/>
          <w:szCs w:val="28"/>
        </w:rPr>
        <w:t xml:space="preserve"> общежития</w:t>
      </w:r>
      <w:r w:rsidR="006E5FD4">
        <w:rPr>
          <w:rStyle w:val="af6"/>
          <w:b w:val="0"/>
          <w:color w:val="000000" w:themeColor="text1"/>
          <w:sz w:val="28"/>
          <w:szCs w:val="28"/>
        </w:rPr>
        <w:t>)</w:t>
      </w:r>
      <w:r w:rsidRPr="005F64F6">
        <w:rPr>
          <w:rStyle w:val="af6"/>
          <w:color w:val="000000" w:themeColor="text1"/>
          <w:sz w:val="28"/>
          <w:szCs w:val="28"/>
        </w:rPr>
        <w:t xml:space="preserve">, </w:t>
      </w:r>
      <w:r w:rsidRPr="005F64F6">
        <w:rPr>
          <w:b/>
          <w:bCs/>
          <w:color w:val="000000" w:themeColor="text1"/>
          <w:sz w:val="28"/>
          <w:szCs w:val="28"/>
        </w:rPr>
        <w:t xml:space="preserve">353 </w:t>
      </w:r>
      <w:r w:rsidRPr="005F64F6">
        <w:rPr>
          <w:color w:val="000000" w:themeColor="text1"/>
          <w:sz w:val="28"/>
          <w:szCs w:val="28"/>
        </w:rPr>
        <w:t>дворов</w:t>
      </w:r>
      <w:r w:rsidR="006E5FD4">
        <w:rPr>
          <w:color w:val="000000" w:themeColor="text1"/>
          <w:sz w:val="28"/>
          <w:szCs w:val="28"/>
        </w:rPr>
        <w:t>ые</w:t>
      </w:r>
      <w:r w:rsidRPr="005F64F6">
        <w:rPr>
          <w:color w:val="000000" w:themeColor="text1"/>
          <w:sz w:val="28"/>
          <w:szCs w:val="28"/>
        </w:rPr>
        <w:t xml:space="preserve"> территори</w:t>
      </w:r>
      <w:r w:rsidR="006E5FD4">
        <w:rPr>
          <w:color w:val="000000" w:themeColor="text1"/>
          <w:sz w:val="28"/>
          <w:szCs w:val="28"/>
        </w:rPr>
        <w:t>и</w:t>
      </w:r>
      <w:r w:rsidRPr="005F64F6">
        <w:rPr>
          <w:color w:val="000000" w:themeColor="text1"/>
          <w:sz w:val="28"/>
          <w:szCs w:val="28"/>
        </w:rPr>
        <w:t xml:space="preserve">, на которых обустроены </w:t>
      </w:r>
      <w:r w:rsidRPr="005F64F6">
        <w:rPr>
          <w:b/>
          <w:bCs/>
          <w:color w:val="000000" w:themeColor="text1"/>
          <w:sz w:val="28"/>
          <w:szCs w:val="28"/>
        </w:rPr>
        <w:t>11</w:t>
      </w:r>
      <w:r w:rsidR="008A1CDA">
        <w:rPr>
          <w:b/>
          <w:bCs/>
          <w:color w:val="000000" w:themeColor="text1"/>
          <w:sz w:val="28"/>
          <w:szCs w:val="28"/>
        </w:rPr>
        <w:t xml:space="preserve"> </w:t>
      </w:r>
      <w:r w:rsidRPr="005F64F6">
        <w:rPr>
          <w:b/>
          <w:bCs/>
          <w:color w:val="000000" w:themeColor="text1"/>
          <w:sz w:val="28"/>
          <w:szCs w:val="28"/>
        </w:rPr>
        <w:t>484</w:t>
      </w:r>
      <w:r w:rsidRPr="005F64F6">
        <w:rPr>
          <w:color w:val="000000" w:themeColor="text1"/>
          <w:sz w:val="28"/>
          <w:szCs w:val="28"/>
        </w:rPr>
        <w:t xml:space="preserve"> парковочных мест, </w:t>
      </w:r>
      <w:r w:rsidRPr="005F64F6">
        <w:rPr>
          <w:b/>
          <w:bCs/>
          <w:color w:val="000000" w:themeColor="text1"/>
          <w:sz w:val="28"/>
          <w:szCs w:val="28"/>
        </w:rPr>
        <w:t>17</w:t>
      </w:r>
      <w:r w:rsidR="00203A53" w:rsidRPr="005F64F6">
        <w:rPr>
          <w:b/>
          <w:bCs/>
          <w:color w:val="000000" w:themeColor="text1"/>
          <w:sz w:val="28"/>
          <w:szCs w:val="28"/>
        </w:rPr>
        <w:t>2</w:t>
      </w:r>
      <w:r w:rsidR="006E5FD4">
        <w:rPr>
          <w:color w:val="000000" w:themeColor="text1"/>
          <w:sz w:val="28"/>
          <w:szCs w:val="28"/>
        </w:rPr>
        <w:t xml:space="preserve"> детски</w:t>
      </w:r>
      <w:r w:rsidR="008A1CDA">
        <w:rPr>
          <w:color w:val="000000" w:themeColor="text1"/>
          <w:sz w:val="28"/>
          <w:szCs w:val="28"/>
        </w:rPr>
        <w:t>х</w:t>
      </w:r>
      <w:r w:rsidRPr="005F64F6">
        <w:rPr>
          <w:color w:val="000000" w:themeColor="text1"/>
          <w:sz w:val="28"/>
          <w:szCs w:val="28"/>
        </w:rPr>
        <w:t xml:space="preserve"> и </w:t>
      </w:r>
      <w:r w:rsidRPr="005F64F6">
        <w:rPr>
          <w:b/>
          <w:bCs/>
          <w:color w:val="000000" w:themeColor="text1"/>
          <w:sz w:val="28"/>
          <w:szCs w:val="28"/>
        </w:rPr>
        <w:t>18</w:t>
      </w:r>
      <w:r w:rsidRPr="005F64F6">
        <w:rPr>
          <w:color w:val="000000" w:themeColor="text1"/>
          <w:sz w:val="28"/>
          <w:szCs w:val="28"/>
        </w:rPr>
        <w:t xml:space="preserve"> спортивных дворовых площадок (</w:t>
      </w:r>
      <w:r w:rsidR="008A1CDA">
        <w:rPr>
          <w:i/>
          <w:iCs/>
          <w:color w:val="000000" w:themeColor="text1"/>
          <w:sz w:val="28"/>
          <w:szCs w:val="28"/>
        </w:rPr>
        <w:t>у</w:t>
      </w:r>
      <w:r w:rsidRPr="008A1CDA">
        <w:rPr>
          <w:i/>
          <w:iCs/>
          <w:color w:val="000000" w:themeColor="text1"/>
          <w:sz w:val="28"/>
          <w:szCs w:val="28"/>
        </w:rPr>
        <w:t xml:space="preserve">меньшение количества </w:t>
      </w:r>
      <w:r w:rsidR="00203A53" w:rsidRPr="008A1CDA">
        <w:rPr>
          <w:i/>
          <w:iCs/>
          <w:color w:val="000000" w:themeColor="text1"/>
          <w:sz w:val="28"/>
          <w:szCs w:val="28"/>
        </w:rPr>
        <w:t>детских</w:t>
      </w:r>
      <w:r w:rsidR="00632904">
        <w:rPr>
          <w:i/>
          <w:iCs/>
          <w:color w:val="000000" w:themeColor="text1"/>
          <w:sz w:val="28"/>
          <w:szCs w:val="28"/>
        </w:rPr>
        <w:t xml:space="preserve"> </w:t>
      </w:r>
      <w:r w:rsidR="00203A53" w:rsidRPr="008A1CDA">
        <w:rPr>
          <w:i/>
          <w:iCs/>
          <w:color w:val="000000" w:themeColor="text1"/>
          <w:sz w:val="28"/>
          <w:szCs w:val="28"/>
        </w:rPr>
        <w:t>площадок</w:t>
      </w:r>
      <w:r w:rsidRPr="008A1CDA">
        <w:rPr>
          <w:i/>
          <w:iCs/>
          <w:color w:val="000000" w:themeColor="text1"/>
          <w:sz w:val="28"/>
          <w:szCs w:val="28"/>
        </w:rPr>
        <w:t xml:space="preserve"> по сравнению с 20</w:t>
      </w:r>
      <w:r w:rsidR="00203A53" w:rsidRPr="008A1CDA">
        <w:rPr>
          <w:i/>
          <w:iCs/>
          <w:color w:val="000000" w:themeColor="text1"/>
          <w:sz w:val="28"/>
          <w:szCs w:val="28"/>
        </w:rPr>
        <w:t>19</w:t>
      </w:r>
      <w:r w:rsidRPr="008A1CDA">
        <w:rPr>
          <w:i/>
          <w:iCs/>
          <w:color w:val="000000" w:themeColor="text1"/>
          <w:sz w:val="28"/>
          <w:szCs w:val="28"/>
        </w:rPr>
        <w:t xml:space="preserve"> годом (было-</w:t>
      </w:r>
      <w:r w:rsidR="00203A53" w:rsidRPr="008A1CDA">
        <w:rPr>
          <w:b/>
          <w:i/>
          <w:iCs/>
          <w:color w:val="000000" w:themeColor="text1"/>
          <w:sz w:val="28"/>
          <w:szCs w:val="28"/>
        </w:rPr>
        <w:t>179</w:t>
      </w:r>
      <w:r w:rsidRPr="008A1CDA">
        <w:rPr>
          <w:i/>
          <w:iCs/>
          <w:color w:val="000000" w:themeColor="text1"/>
          <w:sz w:val="28"/>
          <w:szCs w:val="28"/>
        </w:rPr>
        <w:t xml:space="preserve">), связано с </w:t>
      </w:r>
      <w:r w:rsidR="00203A53" w:rsidRPr="008A1CDA">
        <w:rPr>
          <w:i/>
          <w:iCs/>
          <w:color w:val="000000" w:themeColor="text1"/>
          <w:sz w:val="28"/>
          <w:szCs w:val="28"/>
        </w:rPr>
        <w:t xml:space="preserve">демонтажом по предписанию </w:t>
      </w:r>
      <w:r w:rsidR="00E15382" w:rsidRPr="008A1CDA">
        <w:rPr>
          <w:i/>
          <w:iCs/>
          <w:color w:val="000000" w:themeColor="text1"/>
          <w:sz w:val="28"/>
          <w:szCs w:val="28"/>
        </w:rPr>
        <w:t>МОЭК</w:t>
      </w:r>
      <w:r w:rsidR="00203A53" w:rsidRPr="008A1CDA">
        <w:rPr>
          <w:i/>
          <w:iCs/>
          <w:color w:val="000000" w:themeColor="text1"/>
          <w:sz w:val="28"/>
          <w:szCs w:val="28"/>
        </w:rPr>
        <w:t xml:space="preserve"> т.к. находились на теплотрассах</w:t>
      </w:r>
      <w:r w:rsidR="00203A53" w:rsidRPr="005F64F6">
        <w:rPr>
          <w:color w:val="000000" w:themeColor="text1"/>
          <w:sz w:val="28"/>
          <w:szCs w:val="28"/>
        </w:rPr>
        <w:t xml:space="preserve">), </w:t>
      </w:r>
      <w:r w:rsidRPr="005F64F6">
        <w:rPr>
          <w:b/>
          <w:color w:val="000000" w:themeColor="text1"/>
          <w:sz w:val="28"/>
          <w:szCs w:val="28"/>
        </w:rPr>
        <w:t>144</w:t>
      </w:r>
      <w:r w:rsidR="006E5FD4">
        <w:rPr>
          <w:color w:val="000000" w:themeColor="text1"/>
          <w:sz w:val="28"/>
          <w:szCs w:val="28"/>
        </w:rPr>
        <w:t xml:space="preserve"> контейнерны</w:t>
      </w:r>
      <w:r w:rsidR="008A1CDA">
        <w:rPr>
          <w:color w:val="000000" w:themeColor="text1"/>
          <w:sz w:val="28"/>
          <w:szCs w:val="28"/>
        </w:rPr>
        <w:t>е</w:t>
      </w:r>
      <w:r w:rsidR="006E5FD4">
        <w:rPr>
          <w:color w:val="000000" w:themeColor="text1"/>
          <w:sz w:val="28"/>
          <w:szCs w:val="28"/>
        </w:rPr>
        <w:t xml:space="preserve"> площад</w:t>
      </w:r>
      <w:r w:rsidR="008A1CDA">
        <w:rPr>
          <w:color w:val="000000" w:themeColor="text1"/>
          <w:sz w:val="28"/>
          <w:szCs w:val="28"/>
        </w:rPr>
        <w:t>ки</w:t>
      </w:r>
      <w:r w:rsidRPr="005F64F6">
        <w:rPr>
          <w:color w:val="000000" w:themeColor="text1"/>
          <w:sz w:val="28"/>
          <w:szCs w:val="28"/>
        </w:rPr>
        <w:t xml:space="preserve">, </w:t>
      </w:r>
      <w:r w:rsidRPr="005F64F6">
        <w:rPr>
          <w:b/>
          <w:color w:val="000000" w:themeColor="text1"/>
          <w:sz w:val="28"/>
          <w:szCs w:val="28"/>
        </w:rPr>
        <w:t>48</w:t>
      </w:r>
      <w:r w:rsidRPr="005F64F6">
        <w:rPr>
          <w:color w:val="000000" w:themeColor="text1"/>
          <w:sz w:val="28"/>
          <w:szCs w:val="28"/>
        </w:rPr>
        <w:t xml:space="preserve"> улиц протяженностью </w:t>
      </w:r>
      <w:r w:rsidRPr="005F64F6">
        <w:rPr>
          <w:b/>
          <w:color w:val="000000" w:themeColor="text1"/>
          <w:sz w:val="28"/>
          <w:szCs w:val="28"/>
        </w:rPr>
        <w:t>30</w:t>
      </w:r>
      <w:r w:rsidRPr="005F64F6">
        <w:rPr>
          <w:color w:val="000000" w:themeColor="text1"/>
          <w:sz w:val="28"/>
          <w:szCs w:val="28"/>
        </w:rPr>
        <w:t xml:space="preserve"> км (площадью </w:t>
      </w:r>
      <w:r w:rsidRPr="005F64F6">
        <w:rPr>
          <w:b/>
          <w:color w:val="000000" w:themeColor="text1"/>
          <w:sz w:val="28"/>
          <w:szCs w:val="28"/>
        </w:rPr>
        <w:t>456</w:t>
      </w:r>
      <w:r w:rsidRPr="005F64F6">
        <w:rPr>
          <w:color w:val="000000" w:themeColor="text1"/>
          <w:sz w:val="28"/>
          <w:szCs w:val="28"/>
        </w:rPr>
        <w:t xml:space="preserve"> тыс. кв. м.), </w:t>
      </w:r>
      <w:r w:rsidRPr="005F64F6">
        <w:rPr>
          <w:b/>
          <w:bCs/>
          <w:color w:val="000000" w:themeColor="text1"/>
          <w:sz w:val="28"/>
          <w:szCs w:val="28"/>
        </w:rPr>
        <w:t>5</w:t>
      </w:r>
      <w:r w:rsidR="008435EA" w:rsidRPr="005F64F6">
        <w:rPr>
          <w:b/>
          <w:bCs/>
          <w:color w:val="000000" w:themeColor="text1"/>
          <w:sz w:val="28"/>
          <w:szCs w:val="28"/>
        </w:rPr>
        <w:t>6</w:t>
      </w:r>
      <w:r w:rsidRPr="005F64F6">
        <w:rPr>
          <w:color w:val="000000" w:themeColor="text1"/>
          <w:sz w:val="28"/>
          <w:szCs w:val="28"/>
        </w:rPr>
        <w:t xml:space="preserve"> останов</w:t>
      </w:r>
      <w:r w:rsidR="008435EA" w:rsidRPr="005F64F6">
        <w:rPr>
          <w:color w:val="000000" w:themeColor="text1"/>
          <w:sz w:val="28"/>
          <w:szCs w:val="28"/>
        </w:rPr>
        <w:t>ок</w:t>
      </w:r>
      <w:r w:rsidRPr="005F64F6">
        <w:rPr>
          <w:color w:val="000000" w:themeColor="text1"/>
          <w:sz w:val="28"/>
          <w:szCs w:val="28"/>
        </w:rPr>
        <w:t xml:space="preserve"> общественного транспорта</w:t>
      </w:r>
      <w:r w:rsidR="008435EA" w:rsidRPr="005F64F6">
        <w:rPr>
          <w:color w:val="000000" w:themeColor="text1"/>
          <w:sz w:val="28"/>
          <w:szCs w:val="28"/>
        </w:rPr>
        <w:t xml:space="preserve"> (</w:t>
      </w:r>
      <w:r w:rsidR="008435EA" w:rsidRPr="008A1CDA">
        <w:rPr>
          <w:i/>
          <w:iCs/>
          <w:color w:val="000000" w:themeColor="text1"/>
          <w:sz w:val="28"/>
          <w:szCs w:val="28"/>
        </w:rPr>
        <w:t xml:space="preserve">в 2020 году установлены </w:t>
      </w:r>
      <w:r w:rsidR="008435EA" w:rsidRPr="008A1CDA">
        <w:rPr>
          <w:b/>
          <w:bCs/>
          <w:i/>
          <w:iCs/>
          <w:color w:val="000000" w:themeColor="text1"/>
          <w:sz w:val="28"/>
          <w:szCs w:val="28"/>
        </w:rPr>
        <w:t>2</w:t>
      </w:r>
      <w:r w:rsidR="008435EA" w:rsidRPr="008A1CDA">
        <w:rPr>
          <w:i/>
          <w:iCs/>
          <w:color w:val="000000" w:themeColor="text1"/>
          <w:sz w:val="28"/>
          <w:szCs w:val="28"/>
        </w:rPr>
        <w:t xml:space="preserve"> остановки общественного транспорта</w:t>
      </w:r>
      <w:r w:rsidR="008B5635" w:rsidRPr="008A1CDA">
        <w:rPr>
          <w:i/>
          <w:iCs/>
          <w:color w:val="000000" w:themeColor="text1"/>
          <w:sz w:val="28"/>
          <w:szCs w:val="28"/>
        </w:rPr>
        <w:t>:</w:t>
      </w:r>
      <w:r w:rsidR="008435EA" w:rsidRPr="008A1CDA">
        <w:rPr>
          <w:i/>
          <w:iCs/>
          <w:color w:val="000000" w:themeColor="text1"/>
          <w:sz w:val="28"/>
          <w:szCs w:val="28"/>
        </w:rPr>
        <w:t xml:space="preserve"> </w:t>
      </w:r>
      <w:r w:rsidR="00E6413A" w:rsidRPr="008A1CDA">
        <w:rPr>
          <w:i/>
          <w:iCs/>
          <w:color w:val="000000" w:themeColor="text1"/>
          <w:sz w:val="28"/>
          <w:szCs w:val="28"/>
        </w:rPr>
        <w:t xml:space="preserve">ЦНИИ Туберкулеза </w:t>
      </w:r>
      <w:r w:rsidR="008435EA" w:rsidRPr="008A1CDA">
        <w:rPr>
          <w:i/>
          <w:iCs/>
          <w:color w:val="000000" w:themeColor="text1"/>
          <w:sz w:val="28"/>
          <w:szCs w:val="28"/>
        </w:rPr>
        <w:t xml:space="preserve"> и </w:t>
      </w:r>
      <w:r w:rsidR="00E6413A" w:rsidRPr="008A1CDA">
        <w:rPr>
          <w:i/>
          <w:iCs/>
          <w:color w:val="000000" w:themeColor="text1"/>
          <w:sz w:val="28"/>
          <w:szCs w:val="28"/>
        </w:rPr>
        <w:t xml:space="preserve">станция </w:t>
      </w:r>
      <w:r w:rsidR="008435EA" w:rsidRPr="008A1CDA">
        <w:rPr>
          <w:i/>
          <w:iCs/>
          <w:color w:val="000000" w:themeColor="text1"/>
          <w:sz w:val="28"/>
          <w:szCs w:val="28"/>
        </w:rPr>
        <w:t>Белокаменная</w:t>
      </w:r>
      <w:r w:rsidRPr="008A1CDA">
        <w:rPr>
          <w:i/>
          <w:iCs/>
          <w:color w:val="000000" w:themeColor="text1"/>
          <w:sz w:val="28"/>
          <w:szCs w:val="28"/>
        </w:rPr>
        <w:t>.</w:t>
      </w:r>
      <w:r w:rsidR="008435EA" w:rsidRPr="008A1CDA">
        <w:rPr>
          <w:i/>
          <w:iCs/>
          <w:color w:val="000000" w:themeColor="text1"/>
          <w:sz w:val="28"/>
          <w:szCs w:val="28"/>
        </w:rPr>
        <w:t>)</w:t>
      </w:r>
    </w:p>
    <w:p w14:paraId="6904D36E" w14:textId="77777777" w:rsidR="000C4BE9" w:rsidRDefault="000C4BE9" w:rsidP="000C4B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</w:pPr>
    </w:p>
    <w:p w14:paraId="343CE02C" w14:textId="75F11787" w:rsidR="007A0E00" w:rsidRPr="005F64F6" w:rsidRDefault="00150627" w:rsidP="00E1538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0627">
        <w:rPr>
          <w:color w:val="000000" w:themeColor="text1"/>
          <w:sz w:val="28"/>
          <w:szCs w:val="28"/>
          <w:shd w:val="clear" w:color="auto" w:fill="FFFFFF"/>
        </w:rPr>
        <w:t>2020 году силами ГБУ «Жилищник района Богородское», выполнен</w:t>
      </w:r>
      <w:r w:rsidR="00CC5B44">
        <w:rPr>
          <w:color w:val="000000" w:themeColor="text1"/>
          <w:sz w:val="28"/>
          <w:szCs w:val="28"/>
          <w:shd w:val="clear" w:color="auto" w:fill="FFFFFF"/>
        </w:rPr>
        <w:t>о</w:t>
      </w:r>
      <w:r w:rsidRPr="00150627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благоустройство </w:t>
      </w:r>
      <w:r w:rsidRPr="00150627">
        <w:rPr>
          <w:b/>
          <w:color w:val="000000" w:themeColor="text1"/>
          <w:sz w:val="28"/>
          <w:szCs w:val="28"/>
          <w:shd w:val="clear" w:color="auto" w:fill="FFFFFF"/>
        </w:rPr>
        <w:t>3</w:t>
      </w:r>
      <w:r w:rsidR="00405833">
        <w:rPr>
          <w:b/>
          <w:color w:val="000000" w:themeColor="text1"/>
          <w:sz w:val="28"/>
          <w:szCs w:val="28"/>
          <w:shd w:val="clear" w:color="auto" w:fill="FFFFFF"/>
        </w:rPr>
        <w:t>-х</w:t>
      </w:r>
      <w:r w:rsidRPr="00150627">
        <w:rPr>
          <w:color w:val="000000" w:themeColor="text1"/>
          <w:sz w:val="28"/>
          <w:szCs w:val="28"/>
          <w:shd w:val="clear" w:color="auto" w:fill="FFFFFF"/>
        </w:rPr>
        <w:t xml:space="preserve"> дворовых территорий</w:t>
      </w:r>
      <w:r w:rsidR="00CC5B44">
        <w:rPr>
          <w:color w:val="000000" w:themeColor="text1"/>
          <w:sz w:val="28"/>
          <w:szCs w:val="28"/>
          <w:shd w:val="clear" w:color="auto" w:fill="FFFFFF"/>
        </w:rPr>
        <w:t xml:space="preserve"> за счет средств развития территорий</w:t>
      </w:r>
      <w:r w:rsidR="00E15382" w:rsidRPr="00150627">
        <w:rPr>
          <w:color w:val="000000" w:themeColor="text1"/>
          <w:sz w:val="28"/>
          <w:szCs w:val="28"/>
          <w:shd w:val="clear" w:color="auto" w:fill="FFFFFF"/>
        </w:rPr>
        <w:t>.</w:t>
      </w:r>
      <w:r w:rsidR="000C4BE9" w:rsidRPr="005F64F6">
        <w:rPr>
          <w:color w:val="000000" w:themeColor="text1"/>
          <w:sz w:val="28"/>
          <w:szCs w:val="28"/>
          <w:shd w:val="clear" w:color="auto" w:fill="FFFFFF"/>
        </w:rPr>
        <w:t> </w:t>
      </w:r>
      <w:r w:rsidR="00E15382" w:rsidRPr="005F64F6">
        <w:rPr>
          <w:color w:val="000000" w:themeColor="text1"/>
          <w:sz w:val="28"/>
          <w:szCs w:val="28"/>
          <w:shd w:val="clear" w:color="auto" w:fill="FFFFFF"/>
        </w:rPr>
        <w:t xml:space="preserve"> По адресам:</w:t>
      </w:r>
    </w:p>
    <w:p w14:paraId="29FB8699" w14:textId="23A93A97" w:rsidR="00E15382" w:rsidRPr="005F64F6" w:rsidRDefault="00E15382" w:rsidP="00E1538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64F6">
        <w:rPr>
          <w:color w:val="000000" w:themeColor="text1"/>
          <w:sz w:val="28"/>
          <w:szCs w:val="28"/>
          <w:shd w:val="clear" w:color="auto" w:fill="FFFFFF"/>
        </w:rPr>
        <w:t>Миллионная ул., д.11, к.1,</w:t>
      </w:r>
      <w:r w:rsidR="00405833">
        <w:rPr>
          <w:color w:val="000000" w:themeColor="text1"/>
          <w:sz w:val="28"/>
          <w:szCs w:val="28"/>
          <w:shd w:val="clear" w:color="auto" w:fill="FFFFFF"/>
        </w:rPr>
        <w:t>2,3.</w:t>
      </w:r>
      <w:r w:rsidRPr="005F64F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E1E5BD1" w14:textId="207DF96B" w:rsidR="00150627" w:rsidRDefault="00150627" w:rsidP="00150627">
      <w:pPr>
        <w:ind w:firstLine="709"/>
        <w:rPr>
          <w:rFonts w:eastAsia="Times New Roman"/>
          <w:bCs/>
        </w:rPr>
      </w:pPr>
      <w:r w:rsidRPr="00150627">
        <w:rPr>
          <w:rFonts w:eastAsia="Times New Roman"/>
          <w:b/>
        </w:rPr>
        <w:t>Общая сумма средств, затраченных на благоустроительные работы, составила</w:t>
      </w:r>
      <w:r>
        <w:rPr>
          <w:rFonts w:eastAsia="Times New Roman"/>
          <w:b/>
        </w:rPr>
        <w:t xml:space="preserve"> более</w:t>
      </w:r>
      <w:r w:rsidRPr="00150627">
        <w:rPr>
          <w:rFonts w:eastAsia="Times New Roman"/>
          <w:b/>
        </w:rPr>
        <w:t xml:space="preserve"> 15 </w:t>
      </w:r>
      <w:r>
        <w:rPr>
          <w:rFonts w:eastAsia="Times New Roman"/>
          <w:b/>
        </w:rPr>
        <w:t>млн.</w:t>
      </w:r>
      <w:r w:rsidRPr="00150627">
        <w:rPr>
          <w:rFonts w:eastAsia="Times New Roman"/>
          <w:b/>
        </w:rPr>
        <w:t xml:space="preserve"> </w:t>
      </w:r>
      <w:r w:rsidRPr="00150627">
        <w:rPr>
          <w:rFonts w:eastAsia="Times New Roman"/>
          <w:b/>
          <w:bCs/>
        </w:rPr>
        <w:t xml:space="preserve"> руб</w:t>
      </w:r>
      <w:r w:rsidRPr="00150627">
        <w:rPr>
          <w:rFonts w:eastAsia="Times New Roman"/>
          <w:bCs/>
        </w:rPr>
        <w:t>.</w:t>
      </w:r>
    </w:p>
    <w:p w14:paraId="225B4929" w14:textId="77777777" w:rsidR="00E15382" w:rsidRPr="005F64F6" w:rsidRDefault="00E15382" w:rsidP="00E1538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81D19A6" w14:textId="6FDAEA49" w:rsidR="00150627" w:rsidRDefault="000E38A4" w:rsidP="005C30F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4F6">
        <w:rPr>
          <w:sz w:val="28"/>
          <w:szCs w:val="28"/>
        </w:rPr>
        <w:t>Р</w:t>
      </w:r>
      <w:r w:rsidR="007A0E00" w:rsidRPr="005F64F6">
        <w:rPr>
          <w:sz w:val="28"/>
          <w:szCs w:val="28"/>
        </w:rPr>
        <w:t xml:space="preserve">емонт газона выполнен на </w:t>
      </w:r>
      <w:r w:rsidR="003B6BAB" w:rsidRPr="005F64F6">
        <w:rPr>
          <w:b/>
          <w:sz w:val="28"/>
          <w:szCs w:val="28"/>
        </w:rPr>
        <w:t>9</w:t>
      </w:r>
      <w:r w:rsidR="00405833">
        <w:rPr>
          <w:b/>
          <w:sz w:val="28"/>
          <w:szCs w:val="28"/>
        </w:rPr>
        <w:t>-ти</w:t>
      </w:r>
      <w:r w:rsidR="007A0E00" w:rsidRPr="005F64F6">
        <w:rPr>
          <w:b/>
          <w:sz w:val="28"/>
          <w:szCs w:val="28"/>
        </w:rPr>
        <w:t xml:space="preserve"> </w:t>
      </w:r>
      <w:r w:rsidR="007A0E00" w:rsidRPr="005F64F6">
        <w:rPr>
          <w:sz w:val="28"/>
          <w:szCs w:val="28"/>
        </w:rPr>
        <w:t>дворовых территори</w:t>
      </w:r>
      <w:r w:rsidR="00405833">
        <w:rPr>
          <w:sz w:val="28"/>
          <w:szCs w:val="28"/>
        </w:rPr>
        <w:t>ях</w:t>
      </w:r>
      <w:r w:rsidR="007A0E00" w:rsidRPr="005F64F6">
        <w:rPr>
          <w:sz w:val="28"/>
          <w:szCs w:val="28"/>
        </w:rPr>
        <w:t xml:space="preserve"> и восстановлен</w:t>
      </w:r>
      <w:r w:rsidRPr="005F64F6">
        <w:rPr>
          <w:sz w:val="28"/>
          <w:szCs w:val="28"/>
        </w:rPr>
        <w:t>о</w:t>
      </w:r>
      <w:r w:rsidR="007A0E00" w:rsidRPr="005F64F6">
        <w:rPr>
          <w:sz w:val="28"/>
          <w:szCs w:val="28"/>
        </w:rPr>
        <w:t xml:space="preserve"> </w:t>
      </w:r>
      <w:r w:rsidR="00361423">
        <w:rPr>
          <w:sz w:val="28"/>
          <w:szCs w:val="28"/>
        </w:rPr>
        <w:t xml:space="preserve">                      </w:t>
      </w:r>
      <w:r w:rsidR="00C65230" w:rsidRPr="005F64F6">
        <w:rPr>
          <w:b/>
          <w:sz w:val="28"/>
          <w:szCs w:val="28"/>
        </w:rPr>
        <w:t xml:space="preserve">2 </w:t>
      </w:r>
      <w:r w:rsidR="007A0E00" w:rsidRPr="005F64F6">
        <w:rPr>
          <w:b/>
          <w:sz w:val="28"/>
          <w:szCs w:val="28"/>
        </w:rPr>
        <w:t>тыс.</w:t>
      </w:r>
      <w:r w:rsidR="00361423">
        <w:rPr>
          <w:b/>
          <w:sz w:val="28"/>
          <w:szCs w:val="28"/>
        </w:rPr>
        <w:t xml:space="preserve"> </w:t>
      </w:r>
      <w:r w:rsidR="007A0E00" w:rsidRPr="005F64F6">
        <w:rPr>
          <w:b/>
          <w:sz w:val="28"/>
          <w:szCs w:val="28"/>
        </w:rPr>
        <w:t>кв.</w:t>
      </w:r>
      <w:r w:rsidR="00361423">
        <w:rPr>
          <w:b/>
          <w:sz w:val="28"/>
          <w:szCs w:val="28"/>
        </w:rPr>
        <w:t xml:space="preserve"> </w:t>
      </w:r>
      <w:r w:rsidR="007A0E00" w:rsidRPr="005F64F6">
        <w:rPr>
          <w:b/>
          <w:sz w:val="28"/>
          <w:szCs w:val="28"/>
        </w:rPr>
        <w:t>м.</w:t>
      </w:r>
      <w:r w:rsidR="007A0E00" w:rsidRPr="005F64F6">
        <w:rPr>
          <w:sz w:val="28"/>
          <w:szCs w:val="28"/>
        </w:rPr>
        <w:t xml:space="preserve"> газон</w:t>
      </w:r>
      <w:r w:rsidR="00C65230" w:rsidRPr="005F64F6">
        <w:rPr>
          <w:sz w:val="28"/>
          <w:szCs w:val="28"/>
        </w:rPr>
        <w:t>а</w:t>
      </w:r>
      <w:r w:rsidR="007A0E00" w:rsidRPr="005F64F6">
        <w:rPr>
          <w:sz w:val="28"/>
          <w:szCs w:val="28"/>
        </w:rPr>
        <w:t>.</w:t>
      </w:r>
    </w:p>
    <w:p w14:paraId="7AB43FE3" w14:textId="77777777" w:rsidR="005C30F5" w:rsidRPr="005C30F5" w:rsidRDefault="005C30F5" w:rsidP="005C30F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240E640" w14:textId="7F26B7ED" w:rsidR="007579C1" w:rsidRPr="00E4616D" w:rsidRDefault="00AC76AD" w:rsidP="00E4616D">
      <w:pPr>
        <w:pStyle w:val="23"/>
        <w:ind w:firstLine="709"/>
        <w:jc w:val="both"/>
        <w:rPr>
          <w:b/>
          <w:szCs w:val="28"/>
        </w:rPr>
      </w:pPr>
      <w:r>
        <w:rPr>
          <w:bCs/>
          <w:szCs w:val="28"/>
        </w:rPr>
        <w:lastRenderedPageBreak/>
        <w:t>В</w:t>
      </w:r>
      <w:r w:rsidR="00352A8A">
        <w:rPr>
          <w:bCs/>
          <w:szCs w:val="28"/>
        </w:rPr>
        <w:t xml:space="preserve"> районе выполнены работы по </w:t>
      </w:r>
      <w:r>
        <w:rPr>
          <w:bCs/>
          <w:szCs w:val="28"/>
        </w:rPr>
        <w:t xml:space="preserve">текущему </w:t>
      </w:r>
      <w:r w:rsidR="00352A8A">
        <w:rPr>
          <w:bCs/>
          <w:szCs w:val="28"/>
        </w:rPr>
        <w:t>ремонту асфальтобетонного покрытия</w:t>
      </w:r>
      <w:r w:rsidR="0040093E">
        <w:rPr>
          <w:bCs/>
          <w:szCs w:val="28"/>
        </w:rPr>
        <w:t>:</w:t>
      </w:r>
      <w:r w:rsidR="00352A8A">
        <w:rPr>
          <w:bCs/>
          <w:szCs w:val="28"/>
        </w:rPr>
        <w:t xml:space="preserve"> на </w:t>
      </w:r>
      <w:r>
        <w:rPr>
          <w:b/>
          <w:szCs w:val="28"/>
        </w:rPr>
        <w:t>6</w:t>
      </w:r>
      <w:r w:rsidR="00352A8A" w:rsidRPr="001861E0">
        <w:rPr>
          <w:bCs/>
          <w:szCs w:val="28"/>
        </w:rPr>
        <w:t xml:space="preserve"> дворовых </w:t>
      </w:r>
      <w:r>
        <w:rPr>
          <w:bCs/>
          <w:szCs w:val="28"/>
        </w:rPr>
        <w:t>территориях</w:t>
      </w:r>
      <w:r w:rsidR="00352A8A">
        <w:rPr>
          <w:bCs/>
          <w:szCs w:val="28"/>
        </w:rPr>
        <w:t xml:space="preserve"> отремонтировано </w:t>
      </w:r>
      <w:r w:rsidR="00A67825">
        <w:rPr>
          <w:b/>
          <w:szCs w:val="28"/>
        </w:rPr>
        <w:t>5,5</w:t>
      </w:r>
      <w:r w:rsidR="007579C1">
        <w:rPr>
          <w:b/>
          <w:szCs w:val="28"/>
        </w:rPr>
        <w:t xml:space="preserve"> тыс.</w:t>
      </w:r>
      <w:r w:rsidR="00352A8A" w:rsidRPr="005814F8">
        <w:rPr>
          <w:b/>
          <w:szCs w:val="28"/>
        </w:rPr>
        <w:t xml:space="preserve"> </w:t>
      </w:r>
      <w:r w:rsidR="00D37EC5">
        <w:rPr>
          <w:b/>
          <w:szCs w:val="28"/>
        </w:rPr>
        <w:t>кв.</w:t>
      </w:r>
      <w:r w:rsidR="00A67825">
        <w:rPr>
          <w:b/>
          <w:szCs w:val="28"/>
        </w:rPr>
        <w:t xml:space="preserve"> </w:t>
      </w:r>
      <w:r w:rsidR="00352A8A" w:rsidRPr="005814F8">
        <w:rPr>
          <w:b/>
          <w:szCs w:val="28"/>
        </w:rPr>
        <w:t>м</w:t>
      </w:r>
      <w:r w:rsidR="00361423">
        <w:rPr>
          <w:b/>
          <w:szCs w:val="28"/>
        </w:rPr>
        <w:t>.</w:t>
      </w:r>
      <w:r w:rsidR="00352A8A">
        <w:rPr>
          <w:bCs/>
          <w:szCs w:val="28"/>
        </w:rPr>
        <w:t>, заменен дорожный бортовой камень</w:t>
      </w:r>
      <w:r w:rsidR="008A1CDA">
        <w:rPr>
          <w:bCs/>
          <w:szCs w:val="28"/>
        </w:rPr>
        <w:t>,</w:t>
      </w:r>
      <w:r w:rsidR="00352A8A">
        <w:rPr>
          <w:bCs/>
          <w:szCs w:val="28"/>
        </w:rPr>
        <w:t xml:space="preserve"> протяженностью </w:t>
      </w:r>
      <w:r w:rsidR="00A67825">
        <w:rPr>
          <w:b/>
          <w:szCs w:val="28"/>
        </w:rPr>
        <w:t>1</w:t>
      </w:r>
      <w:r w:rsidR="008A1CDA">
        <w:rPr>
          <w:b/>
          <w:szCs w:val="28"/>
        </w:rPr>
        <w:t xml:space="preserve"> </w:t>
      </w:r>
      <w:r w:rsidR="00A67825">
        <w:rPr>
          <w:b/>
          <w:szCs w:val="28"/>
        </w:rPr>
        <w:t>309</w:t>
      </w:r>
      <w:r w:rsidR="00667F24">
        <w:rPr>
          <w:b/>
          <w:szCs w:val="28"/>
        </w:rPr>
        <w:t> </w:t>
      </w:r>
      <w:r w:rsidR="00667F24" w:rsidRPr="0040093E">
        <w:rPr>
          <w:bCs/>
          <w:szCs w:val="28"/>
        </w:rPr>
        <w:t>погонных метров.</w:t>
      </w:r>
      <w:r w:rsidR="00B34227">
        <w:rPr>
          <w:b/>
          <w:szCs w:val="28"/>
        </w:rPr>
        <w:t xml:space="preserve"> </w:t>
      </w:r>
    </w:p>
    <w:p w14:paraId="273E6CB1" w14:textId="0B6AEFCB" w:rsidR="00352A8A" w:rsidRDefault="00352A8A" w:rsidP="004E023D">
      <w:pPr>
        <w:pStyle w:val="23"/>
        <w:ind w:firstLine="709"/>
        <w:jc w:val="both"/>
      </w:pPr>
      <w:r w:rsidRPr="00BC495F">
        <w:t>Общая сумма средств</w:t>
      </w:r>
      <w:r w:rsidR="00361423">
        <w:t>,</w:t>
      </w:r>
      <w:r w:rsidRPr="00BC495F">
        <w:t xml:space="preserve"> затраченных на</w:t>
      </w:r>
      <w:r w:rsidR="00361423">
        <w:t xml:space="preserve"> </w:t>
      </w:r>
      <w:r w:rsidRPr="00BC495F">
        <w:t>ремонт</w:t>
      </w:r>
      <w:r w:rsidR="00361423">
        <w:t>,</w:t>
      </w:r>
      <w:r w:rsidR="00150627">
        <w:t xml:space="preserve"> составила более</w:t>
      </w:r>
      <w:r w:rsidR="00150627" w:rsidRPr="00150627">
        <w:t xml:space="preserve"> </w:t>
      </w:r>
      <w:r w:rsidR="00150627" w:rsidRPr="00150627">
        <w:rPr>
          <w:b/>
          <w:bCs/>
        </w:rPr>
        <w:t>24</w:t>
      </w:r>
      <w:r w:rsidR="00150627">
        <w:rPr>
          <w:b/>
          <w:bCs/>
        </w:rPr>
        <w:t xml:space="preserve"> млн</w:t>
      </w:r>
      <w:r w:rsidR="00405833">
        <w:rPr>
          <w:b/>
          <w:bCs/>
        </w:rPr>
        <w:t>.</w:t>
      </w:r>
      <w:r w:rsidR="00150627" w:rsidRPr="00150627">
        <w:rPr>
          <w:b/>
          <w:bCs/>
        </w:rPr>
        <w:t> </w:t>
      </w:r>
      <w:r w:rsidR="00150627">
        <w:rPr>
          <w:b/>
          <w:bCs/>
        </w:rPr>
        <w:t>руб.</w:t>
      </w:r>
    </w:p>
    <w:p w14:paraId="2AC34FEB" w14:textId="18464C79" w:rsidR="00A67825" w:rsidRPr="00393C72" w:rsidRDefault="00A67825" w:rsidP="00393C72">
      <w:pPr>
        <w:autoSpaceDE w:val="0"/>
        <w:autoSpaceDN w:val="0"/>
        <w:ind w:right="4" w:firstLine="709"/>
        <w:rPr>
          <w:b/>
          <w:i/>
          <w:iCs/>
          <w:color w:val="0070C0"/>
        </w:rPr>
      </w:pPr>
    </w:p>
    <w:p w14:paraId="4EE35528" w14:textId="1BD639F7" w:rsidR="00A67825" w:rsidRPr="00EB409B" w:rsidRDefault="0079558F" w:rsidP="004E023D">
      <w:pPr>
        <w:pStyle w:val="23"/>
        <w:ind w:firstLine="709"/>
        <w:jc w:val="both"/>
      </w:pPr>
      <w:r w:rsidRPr="0079558F">
        <w:t>В рамках проведения дополнительных мероприятий по социально-экономическому развитию района Богородское</w:t>
      </w:r>
      <w:r w:rsidR="00361423">
        <w:t>,</w:t>
      </w:r>
      <w:r w:rsidRPr="0079558F">
        <w:t xml:space="preserve"> установлены садовые диваны /лавки (со спинкой, подлокотниками, стальным корпусом) по </w:t>
      </w:r>
      <w:r w:rsidRPr="0079558F">
        <w:rPr>
          <w:b/>
          <w:bCs/>
        </w:rPr>
        <w:t xml:space="preserve">51 </w:t>
      </w:r>
      <w:r w:rsidRPr="0079558F">
        <w:t xml:space="preserve">адресу в количестве </w:t>
      </w:r>
      <w:r w:rsidRPr="0079558F">
        <w:rPr>
          <w:b/>
          <w:bCs/>
        </w:rPr>
        <w:t>189 шт</w:t>
      </w:r>
      <w:r w:rsidRPr="0079558F">
        <w:t>., на сумму</w:t>
      </w:r>
      <w:r w:rsidR="00405833">
        <w:t xml:space="preserve"> </w:t>
      </w:r>
      <w:r w:rsidRPr="0079558F">
        <w:rPr>
          <w:b/>
          <w:bCs/>
        </w:rPr>
        <w:t>875</w:t>
      </w:r>
      <w:r w:rsidR="00405833">
        <w:rPr>
          <w:b/>
          <w:bCs/>
        </w:rPr>
        <w:t>,2 тыс.</w:t>
      </w:r>
      <w:r w:rsidRPr="0079558F">
        <w:t xml:space="preserve"> </w:t>
      </w:r>
      <w:r w:rsidRPr="00405833">
        <w:rPr>
          <w:b/>
          <w:bCs/>
        </w:rPr>
        <w:t>руб.</w:t>
      </w:r>
      <w:r w:rsidR="00EB409B" w:rsidRPr="00EB409B">
        <w:t xml:space="preserve"> </w:t>
      </w:r>
    </w:p>
    <w:p w14:paraId="4B93CBB2" w14:textId="38EB759B" w:rsidR="00150627" w:rsidRPr="00361423" w:rsidRDefault="00E4616D" w:rsidP="00FC4C5A">
      <w:pPr>
        <w:pStyle w:val="23"/>
        <w:jc w:val="both"/>
        <w:rPr>
          <w:b/>
          <w:i/>
          <w:iCs/>
          <w:color w:val="0070C0"/>
        </w:rPr>
      </w:pPr>
      <w:r>
        <w:rPr>
          <w:b/>
          <w:i/>
          <w:iCs/>
          <w:color w:val="0070C0"/>
          <w:szCs w:val="28"/>
        </w:rPr>
        <w:t xml:space="preserve">          </w:t>
      </w:r>
      <w:r w:rsidR="006D0FC5">
        <w:rPr>
          <w:b/>
          <w:i/>
          <w:iCs/>
          <w:color w:val="0070C0"/>
          <w:szCs w:val="28"/>
        </w:rPr>
        <w:t xml:space="preserve">   </w:t>
      </w:r>
      <w:r w:rsidR="00361423">
        <w:rPr>
          <w:b/>
          <w:i/>
          <w:iCs/>
          <w:color w:val="0070C0"/>
          <w:szCs w:val="28"/>
        </w:rPr>
        <w:t xml:space="preserve">         </w:t>
      </w:r>
      <w:r w:rsidR="006D0FC5">
        <w:rPr>
          <w:b/>
          <w:i/>
          <w:iCs/>
          <w:color w:val="0070C0"/>
          <w:szCs w:val="28"/>
        </w:rPr>
        <w:t xml:space="preserve"> </w:t>
      </w:r>
      <w:r>
        <w:rPr>
          <w:b/>
          <w:i/>
          <w:iCs/>
          <w:color w:val="0070C0"/>
          <w:szCs w:val="28"/>
        </w:rPr>
        <w:t xml:space="preserve"> </w:t>
      </w:r>
    </w:p>
    <w:p w14:paraId="7FFA5336" w14:textId="303A8063" w:rsidR="00150627" w:rsidRPr="00305725" w:rsidRDefault="00150627" w:rsidP="00150627">
      <w:pPr>
        <w:pStyle w:val="23"/>
        <w:ind w:firstLine="709"/>
        <w:jc w:val="both"/>
        <w:rPr>
          <w:bCs/>
          <w:szCs w:val="28"/>
        </w:rPr>
      </w:pPr>
      <w:r w:rsidRPr="00305725">
        <w:rPr>
          <w:bCs/>
          <w:szCs w:val="28"/>
        </w:rPr>
        <w:t xml:space="preserve">В 2020 году </w:t>
      </w:r>
      <w:r w:rsidRPr="00305725">
        <w:rPr>
          <w:szCs w:val="28"/>
        </w:rPr>
        <w:t xml:space="preserve">по заказу ГБУ «Автомобильные дороги» города Москвы выполнен ремонт асфальтобетонного покрытия на всем протяжении улиц и тротуаров на </w:t>
      </w:r>
      <w:r w:rsidRPr="005633CF">
        <w:rPr>
          <w:b/>
          <w:bCs/>
          <w:szCs w:val="28"/>
        </w:rPr>
        <w:t>6</w:t>
      </w:r>
      <w:r w:rsidR="00361423">
        <w:rPr>
          <w:b/>
          <w:bCs/>
          <w:szCs w:val="28"/>
        </w:rPr>
        <w:t>-ти</w:t>
      </w:r>
      <w:r w:rsidRPr="005633CF">
        <w:rPr>
          <w:b/>
          <w:bCs/>
          <w:szCs w:val="28"/>
        </w:rPr>
        <w:t xml:space="preserve"> </w:t>
      </w:r>
      <w:r w:rsidRPr="00305725">
        <w:rPr>
          <w:szCs w:val="28"/>
        </w:rPr>
        <w:t xml:space="preserve">объектах улично-дорожной сети района Богородское. </w:t>
      </w:r>
    </w:p>
    <w:p w14:paraId="41573FDE" w14:textId="63C3504D" w:rsidR="00150627" w:rsidRPr="00F574B4" w:rsidRDefault="00150627" w:rsidP="00150627">
      <w:pPr>
        <w:pStyle w:val="23"/>
        <w:ind w:firstLine="709"/>
        <w:jc w:val="both"/>
        <w:rPr>
          <w:bCs/>
          <w:szCs w:val="28"/>
        </w:rPr>
      </w:pPr>
      <w:r w:rsidRPr="00305725">
        <w:rPr>
          <w:bCs/>
          <w:szCs w:val="28"/>
        </w:rPr>
        <w:t xml:space="preserve">Общая площадь замененного асфальтового покрытия составила </w:t>
      </w:r>
      <w:r w:rsidRPr="00305725">
        <w:rPr>
          <w:bCs/>
          <w:szCs w:val="28"/>
        </w:rPr>
        <w:br/>
      </w:r>
      <w:r w:rsidRPr="005633CF">
        <w:rPr>
          <w:b/>
          <w:szCs w:val="28"/>
        </w:rPr>
        <w:t>59</w:t>
      </w:r>
      <w:r w:rsidR="00393C72" w:rsidRPr="005633CF">
        <w:rPr>
          <w:b/>
          <w:szCs w:val="28"/>
        </w:rPr>
        <w:t>,</w:t>
      </w:r>
      <w:r w:rsidR="003A3047">
        <w:rPr>
          <w:b/>
          <w:szCs w:val="28"/>
        </w:rPr>
        <w:t>7</w:t>
      </w:r>
      <w:r w:rsidRPr="00305725">
        <w:rPr>
          <w:bCs/>
          <w:szCs w:val="28"/>
        </w:rPr>
        <w:t xml:space="preserve"> </w:t>
      </w:r>
      <w:r w:rsidR="00393C72" w:rsidRPr="00405833">
        <w:rPr>
          <w:b/>
          <w:szCs w:val="28"/>
        </w:rPr>
        <w:t xml:space="preserve">тыс. </w:t>
      </w:r>
      <w:proofErr w:type="spellStart"/>
      <w:r w:rsidRPr="00405833">
        <w:rPr>
          <w:b/>
          <w:szCs w:val="28"/>
        </w:rPr>
        <w:t>кв.м</w:t>
      </w:r>
      <w:proofErr w:type="spellEnd"/>
      <w:r w:rsidRPr="00405833">
        <w:rPr>
          <w:b/>
          <w:szCs w:val="28"/>
        </w:rPr>
        <w:t>.</w:t>
      </w:r>
    </w:p>
    <w:p w14:paraId="1D8EFA8F" w14:textId="58AC41A5" w:rsidR="00573167" w:rsidRPr="005F64F6" w:rsidRDefault="00863F61" w:rsidP="00393C72">
      <w:pPr>
        <w:pStyle w:val="23"/>
        <w:jc w:val="both"/>
        <w:rPr>
          <w:bCs/>
          <w:szCs w:val="28"/>
        </w:rPr>
      </w:pPr>
      <w:r>
        <w:rPr>
          <w:b/>
          <w:bCs/>
          <w:color w:val="FF0000"/>
          <w:spacing w:val="-3"/>
          <w:sz w:val="32"/>
          <w:szCs w:val="32"/>
        </w:rPr>
        <w:t xml:space="preserve">          </w:t>
      </w:r>
    </w:p>
    <w:p w14:paraId="1BAD5921" w14:textId="1CBA197F" w:rsidR="00A67825" w:rsidRDefault="00275AB6" w:rsidP="00A27CB8">
      <w:pPr>
        <w:pStyle w:val="23"/>
        <w:jc w:val="both"/>
        <w:rPr>
          <w:b/>
          <w:szCs w:val="28"/>
        </w:rPr>
      </w:pPr>
      <w:r w:rsidRPr="005F64F6">
        <w:rPr>
          <w:bCs/>
          <w:szCs w:val="28"/>
        </w:rPr>
        <w:t xml:space="preserve">          </w:t>
      </w:r>
      <w:r w:rsidR="00C33BE1" w:rsidRPr="005F64F6">
        <w:rPr>
          <w:bCs/>
          <w:szCs w:val="28"/>
        </w:rPr>
        <w:t>С</w:t>
      </w:r>
      <w:r w:rsidR="00352A8A" w:rsidRPr="005F64F6">
        <w:rPr>
          <w:bCs/>
          <w:szCs w:val="28"/>
        </w:rPr>
        <w:t>илами ГБУ «Жилищник района Богородское» пров</w:t>
      </w:r>
      <w:r w:rsidR="0088123D" w:rsidRPr="005F64F6">
        <w:rPr>
          <w:bCs/>
          <w:szCs w:val="28"/>
        </w:rPr>
        <w:t xml:space="preserve">едены </w:t>
      </w:r>
      <w:r w:rsidR="00352A8A" w:rsidRPr="005F64F6">
        <w:rPr>
          <w:bCs/>
          <w:szCs w:val="28"/>
        </w:rPr>
        <w:t xml:space="preserve">работы по понижению газонов </w:t>
      </w:r>
      <w:r w:rsidR="00352A8A" w:rsidRPr="00361423">
        <w:rPr>
          <w:b/>
          <w:szCs w:val="28"/>
          <w:lang w:val="en-US"/>
        </w:rPr>
        <w:t>II</w:t>
      </w:r>
      <w:r w:rsidR="00352A8A" w:rsidRPr="005F64F6">
        <w:rPr>
          <w:bCs/>
          <w:szCs w:val="28"/>
        </w:rPr>
        <w:t xml:space="preserve"> категории</w:t>
      </w:r>
      <w:r w:rsidR="00CC3C13" w:rsidRPr="005F64F6">
        <w:rPr>
          <w:bCs/>
          <w:szCs w:val="28"/>
        </w:rPr>
        <w:t xml:space="preserve"> вдоль улиц</w:t>
      </w:r>
      <w:r w:rsidR="00352A8A" w:rsidRPr="005F64F6">
        <w:rPr>
          <w:bCs/>
          <w:szCs w:val="28"/>
        </w:rPr>
        <w:t>:</w:t>
      </w:r>
      <w:r w:rsidR="00FA783E" w:rsidRPr="005F64F6">
        <w:rPr>
          <w:b/>
          <w:szCs w:val="28"/>
        </w:rPr>
        <w:t xml:space="preserve"> </w:t>
      </w:r>
      <w:r w:rsidR="00A27CB8" w:rsidRPr="005F64F6">
        <w:rPr>
          <w:color w:val="000000"/>
          <w:szCs w:val="28"/>
        </w:rPr>
        <w:t>3-я Богатырская ул.,</w:t>
      </w:r>
      <w:r w:rsidR="00A27CB8" w:rsidRPr="005F64F6">
        <w:rPr>
          <w:b/>
          <w:szCs w:val="28"/>
        </w:rPr>
        <w:t xml:space="preserve"> </w:t>
      </w:r>
      <w:r w:rsidR="00A27CB8" w:rsidRPr="005F64F6">
        <w:rPr>
          <w:bCs/>
          <w:szCs w:val="28"/>
        </w:rPr>
        <w:t>Краснобогатырская ул., Игральная, 3-я Гражданская ул., 4-я Гражданская, Алымов пер., Погонный пр</w:t>
      </w:r>
      <w:r w:rsidR="00361423">
        <w:rPr>
          <w:bCs/>
          <w:szCs w:val="28"/>
        </w:rPr>
        <w:t>.</w:t>
      </w:r>
      <w:r w:rsidR="00A27CB8" w:rsidRPr="005F64F6">
        <w:rPr>
          <w:bCs/>
          <w:szCs w:val="28"/>
        </w:rPr>
        <w:t>, Глебовская ул.</w:t>
      </w:r>
      <w:r w:rsidR="00A27CB8" w:rsidRPr="00A27CB8">
        <w:rPr>
          <w:b/>
          <w:szCs w:val="28"/>
        </w:rPr>
        <w:t xml:space="preserve"> </w:t>
      </w:r>
      <w:r w:rsidR="00FA783E" w:rsidRPr="00FA783E">
        <w:rPr>
          <w:b/>
          <w:szCs w:val="28"/>
        </w:rPr>
        <w:t xml:space="preserve">  </w:t>
      </w:r>
    </w:p>
    <w:p w14:paraId="1F5DC722" w14:textId="77777777" w:rsidR="00FC4C5A" w:rsidRDefault="00FC4C5A" w:rsidP="00393C72">
      <w:pPr>
        <w:ind w:firstLine="708"/>
      </w:pPr>
    </w:p>
    <w:p w14:paraId="105AAAF1" w14:textId="6840F758" w:rsidR="00393C72" w:rsidRPr="00393C72" w:rsidRDefault="005B7792" w:rsidP="00393C72">
      <w:pPr>
        <w:ind w:firstLine="708"/>
        <w:rPr>
          <w:bCs/>
        </w:rPr>
      </w:pPr>
      <w:r>
        <w:t>П</w:t>
      </w:r>
      <w:r w:rsidR="00393C72" w:rsidRPr="00393C72">
        <w:rPr>
          <w:bCs/>
        </w:rPr>
        <w:t xml:space="preserve">одрядными организациями Департамента природопользования и охраны окружающей среды </w:t>
      </w:r>
      <w:r>
        <w:t>п</w:t>
      </w:r>
      <w:r w:rsidRPr="00393C72">
        <w:t>о программе «Миллион деревьев</w:t>
      </w:r>
      <w:r>
        <w:t>»</w:t>
      </w:r>
      <w:r w:rsidRPr="00393C72">
        <w:rPr>
          <w:bCs/>
        </w:rPr>
        <w:t xml:space="preserve"> </w:t>
      </w:r>
      <w:r w:rsidR="00DD0DFF">
        <w:rPr>
          <w:bCs/>
        </w:rPr>
        <w:t>проведена</w:t>
      </w:r>
      <w:r w:rsidR="00393C72" w:rsidRPr="00393C72">
        <w:rPr>
          <w:bCs/>
        </w:rPr>
        <w:t xml:space="preserve"> высадка</w:t>
      </w:r>
      <w:r w:rsidR="00393C72" w:rsidRPr="00393C72">
        <w:t xml:space="preserve"> зеленых насаждений и</w:t>
      </w:r>
      <w:r w:rsidR="00361423">
        <w:t xml:space="preserve"> </w:t>
      </w:r>
      <w:r w:rsidR="00393C72" w:rsidRPr="00393C72">
        <w:t>замен</w:t>
      </w:r>
      <w:r w:rsidR="003A3047">
        <w:t>а</w:t>
      </w:r>
      <w:r w:rsidR="00393C72" w:rsidRPr="00393C72">
        <w:t xml:space="preserve"> металлических ограждений на «живые изгороди»</w:t>
      </w:r>
      <w:r w:rsidR="00393C72" w:rsidRPr="00393C72">
        <w:rPr>
          <w:bCs/>
        </w:rPr>
        <w:t>:</w:t>
      </w:r>
    </w:p>
    <w:p w14:paraId="015C8DB6" w14:textId="165B52D6" w:rsidR="00393C72" w:rsidRPr="00393C72" w:rsidRDefault="00393C72" w:rsidP="00393C72">
      <w:pPr>
        <w:ind w:firstLine="708"/>
        <w:rPr>
          <w:bCs/>
        </w:rPr>
      </w:pPr>
      <w:r w:rsidRPr="00393C72">
        <w:rPr>
          <w:b/>
          <w:bCs/>
        </w:rPr>
        <w:t>в весенний период 2020 года</w:t>
      </w:r>
      <w:r w:rsidRPr="00393C72">
        <w:rPr>
          <w:bCs/>
        </w:rPr>
        <w:t xml:space="preserve"> </w:t>
      </w:r>
      <w:r w:rsidR="00DD0DFF">
        <w:rPr>
          <w:bCs/>
        </w:rPr>
        <w:t xml:space="preserve">высажено </w:t>
      </w:r>
      <w:r w:rsidR="00DD0DFF" w:rsidRPr="00393C72">
        <w:rPr>
          <w:bCs/>
        </w:rPr>
        <w:t xml:space="preserve">более </w:t>
      </w:r>
      <w:r w:rsidR="00DD0DFF" w:rsidRPr="00393C72">
        <w:rPr>
          <w:b/>
          <w:bCs/>
        </w:rPr>
        <w:t>3,5 тыс.</w:t>
      </w:r>
      <w:r w:rsidR="00DD0DFF" w:rsidRPr="00393C72">
        <w:rPr>
          <w:bCs/>
        </w:rPr>
        <w:t xml:space="preserve">, </w:t>
      </w:r>
      <w:r w:rsidRPr="00393C72">
        <w:rPr>
          <w:bCs/>
        </w:rPr>
        <w:t>кустарник</w:t>
      </w:r>
      <w:r w:rsidR="00DD0DFF">
        <w:rPr>
          <w:bCs/>
        </w:rPr>
        <w:t>ов</w:t>
      </w:r>
      <w:r w:rsidRPr="00393C72">
        <w:rPr>
          <w:bCs/>
        </w:rPr>
        <w:t xml:space="preserve"> </w:t>
      </w:r>
      <w:r w:rsidR="00DD0DFF">
        <w:rPr>
          <w:bCs/>
        </w:rPr>
        <w:t xml:space="preserve">и </w:t>
      </w:r>
      <w:r w:rsidR="00DD0DFF" w:rsidRPr="00DD0DFF">
        <w:rPr>
          <w:b/>
        </w:rPr>
        <w:t xml:space="preserve">12 </w:t>
      </w:r>
      <w:r w:rsidRPr="00393C72">
        <w:rPr>
          <w:bCs/>
        </w:rPr>
        <w:t>деревь</w:t>
      </w:r>
      <w:r w:rsidR="00DD0DFF">
        <w:rPr>
          <w:bCs/>
        </w:rPr>
        <w:t>ев;</w:t>
      </w:r>
    </w:p>
    <w:p w14:paraId="7FC1CA21" w14:textId="426CE922" w:rsidR="00393C72" w:rsidRPr="00393C72" w:rsidRDefault="00393C72" w:rsidP="00DD0DFF">
      <w:pPr>
        <w:ind w:firstLine="708"/>
        <w:rPr>
          <w:bCs/>
        </w:rPr>
      </w:pPr>
      <w:r w:rsidRPr="00393C72">
        <w:rPr>
          <w:b/>
          <w:bCs/>
        </w:rPr>
        <w:t>в осенний период</w:t>
      </w:r>
      <w:r w:rsidRPr="00393C72">
        <w:rPr>
          <w:bCs/>
        </w:rPr>
        <w:t xml:space="preserve"> высажено</w:t>
      </w:r>
      <w:r w:rsidR="00DD0DFF" w:rsidRPr="00DD0DFF">
        <w:rPr>
          <w:bCs/>
        </w:rPr>
        <w:t xml:space="preserve"> </w:t>
      </w:r>
      <w:r w:rsidR="00DD0DFF" w:rsidRPr="00393C72">
        <w:rPr>
          <w:bCs/>
        </w:rPr>
        <w:t xml:space="preserve">более </w:t>
      </w:r>
      <w:r w:rsidR="00DD0DFF" w:rsidRPr="00393C72">
        <w:rPr>
          <w:b/>
          <w:bCs/>
        </w:rPr>
        <w:t>3 тыс.</w:t>
      </w:r>
      <w:r w:rsidR="00DD0DFF" w:rsidRPr="00393C72">
        <w:rPr>
          <w:bCs/>
        </w:rPr>
        <w:t xml:space="preserve"> кустарников</w:t>
      </w:r>
      <w:r w:rsidR="00DD0DFF">
        <w:rPr>
          <w:bCs/>
        </w:rPr>
        <w:t xml:space="preserve"> и </w:t>
      </w:r>
      <w:r w:rsidR="00DD0DFF" w:rsidRPr="00393C72">
        <w:rPr>
          <w:b/>
          <w:bCs/>
        </w:rPr>
        <w:t xml:space="preserve">17 </w:t>
      </w:r>
      <w:r w:rsidRPr="00393C72">
        <w:rPr>
          <w:bCs/>
        </w:rPr>
        <w:t>деревьев.</w:t>
      </w:r>
    </w:p>
    <w:p w14:paraId="69825F59" w14:textId="069FC101" w:rsidR="00A9121B" w:rsidRPr="0010554F" w:rsidRDefault="00393C72" w:rsidP="0010554F">
      <w:pPr>
        <w:ind w:firstLine="708"/>
        <w:rPr>
          <w:bCs/>
        </w:rPr>
      </w:pPr>
      <w:r w:rsidRPr="00393C72">
        <w:t xml:space="preserve">В рамках акции по замене металлических ограждений на «живые изгороди» выполнена посадка </w:t>
      </w:r>
      <w:r w:rsidRPr="00E4616D">
        <w:rPr>
          <w:b/>
          <w:bCs/>
        </w:rPr>
        <w:t>2,7 тыс</w:t>
      </w:r>
      <w:r w:rsidRPr="00393C72">
        <w:t>. кустарников</w:t>
      </w:r>
      <w:r w:rsidR="005B7792">
        <w:t xml:space="preserve"> по </w:t>
      </w:r>
      <w:r w:rsidR="005B7792" w:rsidRPr="00E4616D">
        <w:rPr>
          <w:b/>
          <w:bCs/>
        </w:rPr>
        <w:t xml:space="preserve">10 </w:t>
      </w:r>
      <w:r w:rsidR="005B7792" w:rsidRPr="00393C72">
        <w:t>адресам</w:t>
      </w:r>
      <w:r w:rsidRPr="00393C72">
        <w:t>.</w:t>
      </w:r>
    </w:p>
    <w:p w14:paraId="3DDBA1EE" w14:textId="77777777" w:rsidR="00FC4C5A" w:rsidRDefault="00FC4C5A" w:rsidP="00632904">
      <w:pPr>
        <w:ind w:firstLine="708"/>
        <w:rPr>
          <w:bCs/>
          <w:color w:val="000000" w:themeColor="text1"/>
        </w:rPr>
      </w:pPr>
    </w:p>
    <w:p w14:paraId="0780AA92" w14:textId="083CBB94" w:rsidR="0062259C" w:rsidRPr="0037503A" w:rsidRDefault="00391BFB" w:rsidP="00632904">
      <w:pPr>
        <w:ind w:firstLine="708"/>
        <w:rPr>
          <w:bCs/>
          <w:color w:val="000000" w:themeColor="text1"/>
        </w:rPr>
      </w:pPr>
      <w:r w:rsidRPr="0037503A">
        <w:rPr>
          <w:bCs/>
          <w:color w:val="000000" w:themeColor="text1"/>
        </w:rPr>
        <w:t>В соответствии с решениями</w:t>
      </w:r>
      <w:r w:rsidR="00352A8A" w:rsidRPr="0037503A">
        <w:rPr>
          <w:bCs/>
          <w:color w:val="000000" w:themeColor="text1"/>
        </w:rPr>
        <w:t xml:space="preserve"> </w:t>
      </w:r>
      <w:r w:rsidRPr="0037503A">
        <w:rPr>
          <w:bCs/>
          <w:color w:val="000000" w:themeColor="text1"/>
        </w:rPr>
        <w:t>о</w:t>
      </w:r>
      <w:r w:rsidR="00352A8A" w:rsidRPr="0037503A">
        <w:rPr>
          <w:bCs/>
          <w:color w:val="000000" w:themeColor="text1"/>
        </w:rPr>
        <w:t>кружной комиссии по обеспечению безопасности дорожного движения при префекте Восточного административного округа города Москвы, силами ГБУ «Жилищник района Богородское»</w:t>
      </w:r>
      <w:r w:rsidR="003A3047">
        <w:rPr>
          <w:bCs/>
          <w:color w:val="000000" w:themeColor="text1"/>
        </w:rPr>
        <w:t xml:space="preserve"> </w:t>
      </w:r>
      <w:r w:rsidR="00C95A4B" w:rsidRPr="0011281D">
        <w:rPr>
          <w:b/>
          <w:color w:val="000000" w:themeColor="text1"/>
        </w:rPr>
        <w:t xml:space="preserve">разработаны проектно-сметные документации </w:t>
      </w:r>
      <w:r w:rsidR="0037503A" w:rsidRPr="0011281D">
        <w:rPr>
          <w:b/>
          <w:color w:val="000000" w:themeColor="text1"/>
        </w:rPr>
        <w:t>на 10 объектов</w:t>
      </w:r>
      <w:r w:rsidR="008A1CDA">
        <w:rPr>
          <w:b/>
          <w:color w:val="000000" w:themeColor="text1"/>
        </w:rPr>
        <w:t>:</w:t>
      </w:r>
      <w:r w:rsidR="0037503A" w:rsidRPr="0037503A">
        <w:rPr>
          <w:bCs/>
          <w:color w:val="000000" w:themeColor="text1"/>
        </w:rPr>
        <w:t xml:space="preserve"> </w:t>
      </w:r>
      <w:r w:rsidR="00C95A4B" w:rsidRPr="0037503A">
        <w:rPr>
          <w:bCs/>
          <w:color w:val="000000" w:themeColor="text1"/>
        </w:rPr>
        <w:t xml:space="preserve">на </w:t>
      </w:r>
      <w:r w:rsidR="00352A8A" w:rsidRPr="0037503A">
        <w:rPr>
          <w:bCs/>
          <w:color w:val="000000" w:themeColor="text1"/>
        </w:rPr>
        <w:t>выполне</w:t>
      </w:r>
      <w:r w:rsidR="00C95A4B" w:rsidRPr="0037503A">
        <w:rPr>
          <w:bCs/>
          <w:color w:val="000000" w:themeColor="text1"/>
        </w:rPr>
        <w:t xml:space="preserve">ние </w:t>
      </w:r>
      <w:r w:rsidR="00352A8A" w:rsidRPr="0037503A">
        <w:rPr>
          <w:bCs/>
          <w:color w:val="000000" w:themeColor="text1"/>
        </w:rPr>
        <w:t>мероприяти</w:t>
      </w:r>
      <w:r w:rsidR="0037503A" w:rsidRPr="0037503A">
        <w:rPr>
          <w:bCs/>
          <w:color w:val="000000" w:themeColor="text1"/>
        </w:rPr>
        <w:t>й</w:t>
      </w:r>
      <w:r w:rsidR="00632904">
        <w:rPr>
          <w:bCs/>
          <w:color w:val="000000" w:themeColor="text1"/>
        </w:rPr>
        <w:t xml:space="preserve"> </w:t>
      </w:r>
      <w:r w:rsidR="005B7792">
        <w:rPr>
          <w:bCs/>
          <w:color w:val="000000" w:themeColor="text1"/>
        </w:rPr>
        <w:t xml:space="preserve">по </w:t>
      </w:r>
      <w:r w:rsidR="00C95A4B" w:rsidRPr="0037503A">
        <w:rPr>
          <w:bCs/>
          <w:color w:val="000000" w:themeColor="text1"/>
        </w:rPr>
        <w:t>обустройств</w:t>
      </w:r>
      <w:r w:rsidR="005B7792">
        <w:rPr>
          <w:bCs/>
          <w:color w:val="000000" w:themeColor="text1"/>
        </w:rPr>
        <w:t>у</w:t>
      </w:r>
      <w:r w:rsidR="00C95A4B" w:rsidRPr="0037503A">
        <w:rPr>
          <w:bCs/>
          <w:color w:val="000000" w:themeColor="text1"/>
        </w:rPr>
        <w:t xml:space="preserve"> площадки для установки остановочного павильона, парковочных карманов, тротуара, </w:t>
      </w:r>
      <w:r w:rsidR="00352A8A" w:rsidRPr="0037503A">
        <w:rPr>
          <w:bCs/>
          <w:color w:val="000000" w:themeColor="text1"/>
        </w:rPr>
        <w:t>устройств</w:t>
      </w:r>
      <w:r w:rsidR="005B7792">
        <w:rPr>
          <w:bCs/>
          <w:color w:val="000000" w:themeColor="text1"/>
        </w:rPr>
        <w:t>у</w:t>
      </w:r>
      <w:r w:rsidR="00352A8A" w:rsidRPr="0037503A">
        <w:rPr>
          <w:bCs/>
          <w:color w:val="000000" w:themeColor="text1"/>
        </w:rPr>
        <w:t xml:space="preserve"> искусственных дорожных неровностей, нерегулируемых пешеходных переходов</w:t>
      </w:r>
      <w:r w:rsidR="0011281D">
        <w:rPr>
          <w:bCs/>
          <w:color w:val="000000" w:themeColor="text1"/>
        </w:rPr>
        <w:t>.</w:t>
      </w:r>
    </w:p>
    <w:p w14:paraId="77D497CA" w14:textId="721479AF" w:rsidR="00E10058" w:rsidRPr="003D1845" w:rsidRDefault="0088123D" w:rsidP="00E10058">
      <w:pPr>
        <w:ind w:firstLine="708"/>
        <w:rPr>
          <w:bCs/>
        </w:rPr>
      </w:pPr>
      <w:r w:rsidRPr="0037503A">
        <w:rPr>
          <w:bCs/>
          <w:color w:val="000000" w:themeColor="text1"/>
        </w:rPr>
        <w:t xml:space="preserve">Жителям района было возмещено </w:t>
      </w:r>
      <w:r w:rsidR="00CC5B44">
        <w:rPr>
          <w:b/>
          <w:color w:val="000000" w:themeColor="text1"/>
        </w:rPr>
        <w:t>400</w:t>
      </w:r>
      <w:r w:rsidRPr="0037503A">
        <w:rPr>
          <w:b/>
          <w:color w:val="000000" w:themeColor="text1"/>
        </w:rPr>
        <w:t xml:space="preserve"> тыс. руб</w:t>
      </w:r>
      <w:r w:rsidRPr="0037503A">
        <w:rPr>
          <w:bCs/>
          <w:color w:val="000000" w:themeColor="text1"/>
        </w:rPr>
        <w:t xml:space="preserve">. за установку ограждающих конструкций </w:t>
      </w:r>
      <w:r w:rsidR="0062259C" w:rsidRPr="0037503A">
        <w:rPr>
          <w:bCs/>
          <w:color w:val="000000" w:themeColor="text1"/>
        </w:rPr>
        <w:t xml:space="preserve">по </w:t>
      </w:r>
      <w:r w:rsidR="0062259C" w:rsidRPr="0037503A">
        <w:rPr>
          <w:bCs/>
        </w:rPr>
        <w:t>адрес</w:t>
      </w:r>
      <w:r w:rsidR="00CC5B44">
        <w:rPr>
          <w:bCs/>
        </w:rPr>
        <w:t>у: Ивантеевская ул., д. 3, к.1</w:t>
      </w:r>
      <w:r w:rsidR="0062259C" w:rsidRPr="0037503A">
        <w:rPr>
          <w:bCs/>
        </w:rPr>
        <w:t>.</w:t>
      </w:r>
    </w:p>
    <w:p w14:paraId="17A79C6B" w14:textId="0484732F" w:rsidR="00580E17" w:rsidRDefault="00580E17" w:rsidP="00FA783E">
      <w:pPr>
        <w:ind w:firstLine="708"/>
        <w:rPr>
          <w:bCs/>
        </w:rPr>
      </w:pPr>
    </w:p>
    <w:p w14:paraId="7B9A2005" w14:textId="628794CB" w:rsidR="00905FF6" w:rsidRPr="005B7792" w:rsidRDefault="0088123D" w:rsidP="004E023D">
      <w:pPr>
        <w:outlineLvl w:val="0"/>
        <w:rPr>
          <w:b/>
          <w:color w:val="0070C0"/>
        </w:rPr>
      </w:pPr>
      <w:r w:rsidRPr="005F64F6">
        <w:rPr>
          <w:bCs/>
        </w:rPr>
        <w:t xml:space="preserve">         В связи с многочисленными обращениями </w:t>
      </w:r>
      <w:r w:rsidR="00906420">
        <w:rPr>
          <w:bCs/>
        </w:rPr>
        <w:t xml:space="preserve">в </w:t>
      </w:r>
      <w:r w:rsidR="00906420" w:rsidRPr="005F64F6">
        <w:rPr>
          <w:bCs/>
        </w:rPr>
        <w:t xml:space="preserve"> управ</w:t>
      </w:r>
      <w:r w:rsidR="00906420">
        <w:rPr>
          <w:bCs/>
        </w:rPr>
        <w:t>у</w:t>
      </w:r>
      <w:r w:rsidR="00906420" w:rsidRPr="005F64F6">
        <w:rPr>
          <w:bCs/>
        </w:rPr>
        <w:t xml:space="preserve"> района Богородское </w:t>
      </w:r>
      <w:r w:rsidR="00502D87">
        <w:rPr>
          <w:bCs/>
        </w:rPr>
        <w:t xml:space="preserve">от </w:t>
      </w:r>
      <w:r w:rsidRPr="005F64F6">
        <w:rPr>
          <w:bCs/>
        </w:rPr>
        <w:t>жителей д</w:t>
      </w:r>
      <w:r w:rsidR="000941B0" w:rsidRPr="005F64F6">
        <w:rPr>
          <w:bCs/>
        </w:rPr>
        <w:t xml:space="preserve">омов </w:t>
      </w:r>
      <w:r w:rsidRPr="005F64F6">
        <w:rPr>
          <w:bCs/>
        </w:rPr>
        <w:t xml:space="preserve"> </w:t>
      </w:r>
      <w:r w:rsidRPr="00906420">
        <w:rPr>
          <w:b/>
        </w:rPr>
        <w:t>4</w:t>
      </w:r>
      <w:r w:rsidR="000941B0" w:rsidRPr="005F64F6">
        <w:rPr>
          <w:bCs/>
        </w:rPr>
        <w:t xml:space="preserve"> и </w:t>
      </w:r>
      <w:r w:rsidRPr="00906420">
        <w:rPr>
          <w:b/>
        </w:rPr>
        <w:t>6</w:t>
      </w:r>
      <w:r w:rsidRPr="005F64F6">
        <w:rPr>
          <w:bCs/>
        </w:rPr>
        <w:t xml:space="preserve"> по </w:t>
      </w:r>
      <w:r w:rsidRPr="00906420">
        <w:rPr>
          <w:b/>
        </w:rPr>
        <w:t>Яузской аллее</w:t>
      </w:r>
      <w:r w:rsidR="008A4B43" w:rsidRPr="005F64F6">
        <w:rPr>
          <w:bCs/>
        </w:rPr>
        <w:t>,</w:t>
      </w:r>
      <w:r w:rsidRPr="005F64F6">
        <w:rPr>
          <w:bCs/>
        </w:rPr>
        <w:t xml:space="preserve">  по вопросу организации движения наземного городского пассажирского транспорта по Яузской аллее от Белокаменного шоссе до платформы Яуза</w:t>
      </w:r>
      <w:r w:rsidR="00906420">
        <w:rPr>
          <w:bCs/>
        </w:rPr>
        <w:t xml:space="preserve"> и последующим поручением</w:t>
      </w:r>
      <w:r w:rsidRPr="005F64F6">
        <w:rPr>
          <w:bCs/>
        </w:rPr>
        <w:t xml:space="preserve">  </w:t>
      </w:r>
      <w:r w:rsidR="001C73D2" w:rsidRPr="005F64F6">
        <w:rPr>
          <w:bCs/>
        </w:rPr>
        <w:t>М</w:t>
      </w:r>
      <w:r w:rsidRPr="005F64F6">
        <w:rPr>
          <w:bCs/>
        </w:rPr>
        <w:t>эр</w:t>
      </w:r>
      <w:r w:rsidR="00906420">
        <w:rPr>
          <w:bCs/>
        </w:rPr>
        <w:t>а</w:t>
      </w:r>
      <w:r w:rsidRPr="005F64F6">
        <w:rPr>
          <w:bCs/>
        </w:rPr>
        <w:t xml:space="preserve"> Москвы С.С. Собянин</w:t>
      </w:r>
      <w:r w:rsidR="00906420">
        <w:rPr>
          <w:bCs/>
        </w:rPr>
        <w:t>а</w:t>
      </w:r>
      <w:r w:rsidRPr="005F64F6">
        <w:rPr>
          <w:bCs/>
        </w:rPr>
        <w:t xml:space="preserve"> </w:t>
      </w:r>
      <w:r w:rsidR="00906420">
        <w:rPr>
          <w:bCs/>
        </w:rPr>
        <w:t xml:space="preserve"> в адрес Д</w:t>
      </w:r>
      <w:r w:rsidRPr="005F64F6">
        <w:rPr>
          <w:bCs/>
        </w:rPr>
        <w:t>епартамент</w:t>
      </w:r>
      <w:r w:rsidR="00906420">
        <w:rPr>
          <w:bCs/>
        </w:rPr>
        <w:t>а</w:t>
      </w:r>
      <w:r w:rsidRPr="005F64F6">
        <w:rPr>
          <w:bCs/>
        </w:rPr>
        <w:t xml:space="preserve"> транспорта и развития дорожно-транспортной инфраструктуры города Москвы </w:t>
      </w:r>
      <w:r w:rsidRPr="00502D87">
        <w:rPr>
          <w:bCs/>
          <w:i/>
          <w:iCs/>
        </w:rPr>
        <w:t xml:space="preserve">о проработке мероприятий, необходимых для организации движения </w:t>
      </w:r>
      <w:r w:rsidRPr="00502D87">
        <w:rPr>
          <w:bCs/>
          <w:i/>
          <w:iCs/>
        </w:rPr>
        <w:lastRenderedPageBreak/>
        <w:t>автобусного маршрута к железнодорожной платформе Яуза и станции Белокаменная Московского центрального кольца по Яузской аллее</w:t>
      </w:r>
      <w:r w:rsidR="00906420">
        <w:rPr>
          <w:bCs/>
        </w:rPr>
        <w:t xml:space="preserve">, </w:t>
      </w:r>
      <w:r w:rsidR="00502D87">
        <w:rPr>
          <w:bCs/>
        </w:rPr>
        <w:t xml:space="preserve">в </w:t>
      </w:r>
      <w:r w:rsidR="000941B0" w:rsidRPr="005F64F6">
        <w:rPr>
          <w:bCs/>
        </w:rPr>
        <w:t>сентябр</w:t>
      </w:r>
      <w:r w:rsidR="00361423">
        <w:rPr>
          <w:bCs/>
        </w:rPr>
        <w:t>е 2020 года</w:t>
      </w:r>
      <w:r w:rsidR="005B7792">
        <w:rPr>
          <w:bCs/>
        </w:rPr>
        <w:t xml:space="preserve">  </w:t>
      </w:r>
      <w:r w:rsidR="00361423">
        <w:rPr>
          <w:bCs/>
        </w:rPr>
        <w:t xml:space="preserve"> </w:t>
      </w:r>
      <w:r w:rsidR="000941B0" w:rsidRPr="005F64F6">
        <w:rPr>
          <w:bCs/>
        </w:rPr>
        <w:t>открыто</w:t>
      </w:r>
      <w:r w:rsidR="00EC7B4B" w:rsidRPr="005F64F6">
        <w:rPr>
          <w:bCs/>
        </w:rPr>
        <w:t xml:space="preserve"> движение пассажирского транспорта -</w:t>
      </w:r>
      <w:r w:rsidR="000941B0" w:rsidRPr="005F64F6">
        <w:rPr>
          <w:bCs/>
        </w:rPr>
        <w:t xml:space="preserve"> </w:t>
      </w:r>
      <w:r w:rsidR="000941B0" w:rsidRPr="005B7792">
        <w:rPr>
          <w:b/>
        </w:rPr>
        <w:t>автобусный маршрут № 75.</w:t>
      </w:r>
      <w:r w:rsidRPr="005B7792">
        <w:rPr>
          <w:b/>
        </w:rPr>
        <w:t xml:space="preserve"> </w:t>
      </w:r>
    </w:p>
    <w:p w14:paraId="3124F062" w14:textId="133C3066" w:rsidR="00D04326" w:rsidRPr="00D04326" w:rsidRDefault="00E4616D" w:rsidP="00FC4C5A">
      <w:pPr>
        <w:tabs>
          <w:tab w:val="left" w:pos="709"/>
        </w:tabs>
        <w:outlineLvl w:val="0"/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 xml:space="preserve">          </w:t>
      </w:r>
    </w:p>
    <w:p w14:paraId="7126B0E5" w14:textId="78B57714" w:rsidR="00D04326" w:rsidRPr="00A006DA" w:rsidRDefault="00D04326" w:rsidP="00D04326">
      <w:pPr>
        <w:ind w:firstLine="567"/>
        <w:rPr>
          <w:bCs/>
          <w:iCs/>
        </w:rPr>
      </w:pPr>
      <w:r w:rsidRPr="00A006DA">
        <w:rPr>
          <w:bCs/>
          <w:iCs/>
        </w:rPr>
        <w:t>Управляющей организацией ГБУ</w:t>
      </w:r>
      <w:r>
        <w:rPr>
          <w:bCs/>
          <w:iCs/>
        </w:rPr>
        <w:t xml:space="preserve"> «Жилищник района Богородское» </w:t>
      </w:r>
      <w:r w:rsidRPr="00A006DA">
        <w:rPr>
          <w:bCs/>
          <w:iCs/>
        </w:rPr>
        <w:t xml:space="preserve">в 2020 году произведен комплексный капитальный ремонт </w:t>
      </w:r>
      <w:r w:rsidRPr="00361423">
        <w:rPr>
          <w:b/>
          <w:iCs/>
        </w:rPr>
        <w:t>2-х</w:t>
      </w:r>
      <w:r w:rsidRPr="00A006DA">
        <w:rPr>
          <w:bCs/>
          <w:iCs/>
        </w:rPr>
        <w:t xml:space="preserve"> з</w:t>
      </w:r>
      <w:r w:rsidR="00FC4C5A">
        <w:rPr>
          <w:bCs/>
          <w:iCs/>
        </w:rPr>
        <w:t xml:space="preserve">ащитных сооружений гражданской </w:t>
      </w:r>
      <w:r w:rsidRPr="00A006DA">
        <w:rPr>
          <w:bCs/>
          <w:iCs/>
        </w:rPr>
        <w:t>обороны по адресам</w:t>
      </w:r>
      <w:r>
        <w:rPr>
          <w:bCs/>
          <w:iCs/>
        </w:rPr>
        <w:t xml:space="preserve">: </w:t>
      </w:r>
    </w:p>
    <w:p w14:paraId="745D4477" w14:textId="555BDFFA" w:rsidR="00D04326" w:rsidRPr="00A006DA" w:rsidRDefault="00D04326" w:rsidP="00D04326">
      <w:pPr>
        <w:ind w:firstLine="567"/>
        <w:rPr>
          <w:bCs/>
          <w:iCs/>
        </w:rPr>
      </w:pPr>
      <w:r w:rsidRPr="00A006DA">
        <w:rPr>
          <w:bCs/>
          <w:iCs/>
        </w:rPr>
        <w:t>-</w:t>
      </w:r>
      <w:r>
        <w:rPr>
          <w:bCs/>
          <w:iCs/>
        </w:rPr>
        <w:t xml:space="preserve"> </w:t>
      </w:r>
      <w:r w:rsidRPr="00A006DA">
        <w:rPr>
          <w:bCs/>
          <w:iCs/>
        </w:rPr>
        <w:t>3-я Гражданская ул., д.70;</w:t>
      </w:r>
    </w:p>
    <w:p w14:paraId="39186C10" w14:textId="77777777" w:rsidR="00D04326" w:rsidRPr="00A006DA" w:rsidRDefault="00D04326" w:rsidP="00D04326">
      <w:pPr>
        <w:ind w:firstLine="567"/>
      </w:pPr>
      <w:r w:rsidRPr="00A006DA">
        <w:rPr>
          <w:bCs/>
          <w:iCs/>
        </w:rPr>
        <w:t>- Мясниковская ул., д.8/10.</w:t>
      </w:r>
    </w:p>
    <w:p w14:paraId="464D102D" w14:textId="77777777" w:rsidR="00FC4C5A" w:rsidRDefault="00FC4C5A" w:rsidP="005B7792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4A640C45" w14:textId="02104C55" w:rsidR="000B0CDB" w:rsidRPr="00D45D38" w:rsidRDefault="000B0CDB" w:rsidP="005B7792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5D38">
        <w:rPr>
          <w:sz w:val="28"/>
          <w:szCs w:val="28"/>
        </w:rPr>
        <w:t xml:space="preserve"> соответствии с титульными списками</w:t>
      </w:r>
      <w:r>
        <w:rPr>
          <w:sz w:val="28"/>
          <w:szCs w:val="28"/>
        </w:rPr>
        <w:t xml:space="preserve"> и </w:t>
      </w:r>
      <w:r w:rsidRPr="00D45D38">
        <w:rPr>
          <w:sz w:val="28"/>
          <w:szCs w:val="28"/>
        </w:rPr>
        <w:t xml:space="preserve">в рамках государственного </w:t>
      </w:r>
      <w:r w:rsidR="00262279">
        <w:rPr>
          <w:sz w:val="28"/>
          <w:szCs w:val="28"/>
        </w:rPr>
        <w:t xml:space="preserve">  </w:t>
      </w:r>
      <w:r w:rsidRPr="00D45D38">
        <w:rPr>
          <w:sz w:val="28"/>
          <w:szCs w:val="28"/>
        </w:rPr>
        <w:t>задания</w:t>
      </w:r>
    </w:p>
    <w:p w14:paraId="691DBEC9" w14:textId="1775C891" w:rsidR="00AD411B" w:rsidRPr="00D45D38" w:rsidRDefault="000B0CDB" w:rsidP="005B7792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411B" w:rsidRPr="00D45D38">
        <w:rPr>
          <w:sz w:val="28"/>
          <w:szCs w:val="28"/>
        </w:rPr>
        <w:t>анитарное содержание территории района Богородское осуществляет эксплуатирующая организация ГБУ «Жилищник района Богородское»</w:t>
      </w:r>
      <w:r w:rsidR="002C3EA7">
        <w:rPr>
          <w:sz w:val="28"/>
          <w:szCs w:val="28"/>
        </w:rPr>
        <w:t>.</w:t>
      </w:r>
      <w:r w:rsidR="00AD411B" w:rsidRPr="00D45D38">
        <w:rPr>
          <w:sz w:val="28"/>
          <w:szCs w:val="28"/>
        </w:rPr>
        <w:t xml:space="preserve"> </w:t>
      </w:r>
    </w:p>
    <w:p w14:paraId="352D0B73" w14:textId="677DA4DA" w:rsidR="006D01C5" w:rsidRPr="00D45D38" w:rsidRDefault="00AD411B" w:rsidP="003A3047">
      <w:pPr>
        <w:pStyle w:val="ac"/>
        <w:spacing w:before="0" w:after="0"/>
        <w:ind w:firstLine="567"/>
        <w:contextualSpacing/>
        <w:jc w:val="both"/>
        <w:rPr>
          <w:sz w:val="28"/>
          <w:szCs w:val="28"/>
        </w:rPr>
      </w:pPr>
      <w:r w:rsidRPr="00D45D38">
        <w:rPr>
          <w:sz w:val="28"/>
          <w:szCs w:val="28"/>
        </w:rPr>
        <w:t>Для выполнения работ по содержанию и ремонту объектов дорожного хозяйства и дворовой территории в летний и зимний периоды</w:t>
      </w:r>
      <w:r w:rsidR="006C2FED" w:rsidRPr="00D45D38">
        <w:rPr>
          <w:sz w:val="28"/>
          <w:szCs w:val="28"/>
        </w:rPr>
        <w:t>,</w:t>
      </w:r>
      <w:r w:rsidRPr="00D45D38">
        <w:rPr>
          <w:sz w:val="28"/>
          <w:szCs w:val="28"/>
        </w:rPr>
        <w:t xml:space="preserve"> задействовано </w:t>
      </w:r>
      <w:r w:rsidRPr="00D45D38">
        <w:rPr>
          <w:b/>
          <w:sz w:val="28"/>
          <w:szCs w:val="28"/>
        </w:rPr>
        <w:t>8</w:t>
      </w:r>
      <w:r w:rsidR="00855087" w:rsidRPr="00D45D38">
        <w:rPr>
          <w:b/>
          <w:sz w:val="28"/>
          <w:szCs w:val="28"/>
        </w:rPr>
        <w:t>8</w:t>
      </w:r>
      <w:r w:rsidRPr="00D45D38">
        <w:rPr>
          <w:sz w:val="28"/>
          <w:szCs w:val="28"/>
        </w:rPr>
        <w:t xml:space="preserve"> единиц техники, </w:t>
      </w:r>
      <w:r w:rsidRPr="00D45D38">
        <w:rPr>
          <w:b/>
          <w:sz w:val="28"/>
          <w:szCs w:val="28"/>
        </w:rPr>
        <w:t>51</w:t>
      </w:r>
      <w:r w:rsidR="006C2FED" w:rsidRPr="00D45D38">
        <w:rPr>
          <w:sz w:val="28"/>
          <w:szCs w:val="28"/>
        </w:rPr>
        <w:t xml:space="preserve"> единиц</w:t>
      </w:r>
      <w:r w:rsidR="0087098D" w:rsidRPr="00D45D38">
        <w:rPr>
          <w:sz w:val="28"/>
          <w:szCs w:val="28"/>
        </w:rPr>
        <w:t>а</w:t>
      </w:r>
      <w:r w:rsidR="006C2FED" w:rsidRPr="00D45D38">
        <w:rPr>
          <w:sz w:val="28"/>
          <w:szCs w:val="28"/>
        </w:rPr>
        <w:t xml:space="preserve"> дорожно-уборочной техники</w:t>
      </w:r>
      <w:r w:rsidRPr="00D45D38">
        <w:rPr>
          <w:sz w:val="28"/>
          <w:szCs w:val="28"/>
        </w:rPr>
        <w:t xml:space="preserve">, </w:t>
      </w:r>
      <w:r w:rsidR="00D45D38" w:rsidRPr="00D45D38">
        <w:rPr>
          <w:b/>
          <w:sz w:val="28"/>
          <w:szCs w:val="28"/>
        </w:rPr>
        <w:t>210</w:t>
      </w:r>
      <w:r w:rsidRPr="00D45D38">
        <w:rPr>
          <w:sz w:val="28"/>
          <w:szCs w:val="28"/>
        </w:rPr>
        <w:t xml:space="preserve"> работников на дворовых территориях и </w:t>
      </w:r>
      <w:r w:rsidR="00D45D38" w:rsidRPr="00D45D38">
        <w:rPr>
          <w:b/>
          <w:sz w:val="28"/>
          <w:szCs w:val="28"/>
        </w:rPr>
        <w:t>80</w:t>
      </w:r>
      <w:r w:rsidRPr="00D45D38">
        <w:rPr>
          <w:sz w:val="28"/>
          <w:szCs w:val="28"/>
        </w:rPr>
        <w:t xml:space="preserve"> </w:t>
      </w:r>
      <w:r w:rsidR="006D01C5" w:rsidRPr="00D45D38">
        <w:rPr>
          <w:sz w:val="28"/>
          <w:szCs w:val="28"/>
        </w:rPr>
        <w:t>на объектах дорожного хозяйства.</w:t>
      </w:r>
    </w:p>
    <w:p w14:paraId="69F2C8A8" w14:textId="77777777" w:rsidR="00FC4C5A" w:rsidRDefault="00FC4C5A" w:rsidP="004E023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1C1CF9DF" w14:textId="7C412343" w:rsidR="00AD411B" w:rsidRDefault="00AD411B" w:rsidP="004E023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45D38">
        <w:rPr>
          <w:sz w:val="28"/>
          <w:szCs w:val="28"/>
        </w:rPr>
        <w:t xml:space="preserve">В районе организованы </w:t>
      </w:r>
      <w:r w:rsidRPr="00D45D38">
        <w:rPr>
          <w:b/>
          <w:sz w:val="28"/>
          <w:szCs w:val="28"/>
        </w:rPr>
        <w:t>144</w:t>
      </w:r>
      <w:r w:rsidRPr="00D45D38">
        <w:rPr>
          <w:sz w:val="28"/>
          <w:szCs w:val="28"/>
        </w:rPr>
        <w:t xml:space="preserve"> контейнерные площадки для сбора отходов и </w:t>
      </w:r>
      <w:r w:rsidR="00257C1E">
        <w:rPr>
          <w:b/>
          <w:sz w:val="28"/>
          <w:szCs w:val="28"/>
        </w:rPr>
        <w:t>2</w:t>
      </w:r>
      <w:r w:rsidR="00797DBB">
        <w:rPr>
          <w:b/>
          <w:sz w:val="28"/>
          <w:szCs w:val="28"/>
        </w:rPr>
        <w:t>7</w:t>
      </w:r>
      <w:r w:rsidRPr="00D45D38">
        <w:rPr>
          <w:sz w:val="28"/>
          <w:szCs w:val="28"/>
        </w:rPr>
        <w:t xml:space="preserve"> мест накопления крупногабаритного мусора.</w:t>
      </w:r>
      <w:r w:rsidRPr="00D91E99">
        <w:rPr>
          <w:sz w:val="28"/>
          <w:szCs w:val="28"/>
        </w:rPr>
        <w:t xml:space="preserve"> </w:t>
      </w:r>
    </w:p>
    <w:p w14:paraId="1092B7F7" w14:textId="77165D6C" w:rsidR="00AD411B" w:rsidRPr="00D45D38" w:rsidRDefault="00AD411B" w:rsidP="004E023D">
      <w:pPr>
        <w:pStyle w:val="ac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45D38">
        <w:rPr>
          <w:sz w:val="28"/>
          <w:szCs w:val="28"/>
        </w:rPr>
        <w:t>В настоящее время на каждой площадке имеются баки для сбора</w:t>
      </w:r>
      <w:r w:rsidRPr="00D45D38">
        <w:rPr>
          <w:rFonts w:eastAsia="Calibri"/>
          <w:color w:val="000000"/>
          <w:sz w:val="28"/>
          <w:szCs w:val="28"/>
          <w:lang w:eastAsia="en-US"/>
        </w:rPr>
        <w:t xml:space="preserve"> вторсырья и баки для смеш</w:t>
      </w:r>
      <w:r w:rsidR="00C05042" w:rsidRPr="00D45D38">
        <w:rPr>
          <w:rFonts w:eastAsia="Calibri"/>
          <w:color w:val="000000"/>
          <w:sz w:val="28"/>
          <w:szCs w:val="28"/>
          <w:lang w:eastAsia="en-US"/>
        </w:rPr>
        <w:t>а</w:t>
      </w:r>
      <w:r w:rsidR="00BC26DC" w:rsidRPr="00D45D38">
        <w:rPr>
          <w:rFonts w:eastAsia="Calibri"/>
          <w:color w:val="000000"/>
          <w:sz w:val="28"/>
          <w:szCs w:val="28"/>
          <w:lang w:eastAsia="en-US"/>
        </w:rPr>
        <w:t>нных отходов</w:t>
      </w:r>
      <w:r w:rsidR="000B0CDB">
        <w:rPr>
          <w:rFonts w:eastAsia="Calibri"/>
          <w:color w:val="000000"/>
          <w:sz w:val="28"/>
          <w:szCs w:val="28"/>
          <w:lang w:eastAsia="en-US"/>
        </w:rPr>
        <w:t>.</w:t>
      </w:r>
      <w:r w:rsidR="00BC26DC" w:rsidRPr="00D45D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CDB">
        <w:rPr>
          <w:color w:val="000000"/>
          <w:sz w:val="28"/>
          <w:szCs w:val="28"/>
        </w:rPr>
        <w:t>П</w:t>
      </w:r>
      <w:r w:rsidRPr="00D45D38">
        <w:rPr>
          <w:color w:val="000000"/>
          <w:sz w:val="28"/>
          <w:szCs w:val="28"/>
        </w:rPr>
        <w:t xml:space="preserve">родолжают функционировать </w:t>
      </w:r>
      <w:r w:rsidRPr="00D45D38">
        <w:rPr>
          <w:b/>
          <w:color w:val="000000"/>
          <w:sz w:val="28"/>
          <w:szCs w:val="28"/>
        </w:rPr>
        <w:t>2</w:t>
      </w:r>
      <w:r w:rsidR="00A9121B" w:rsidRPr="00D45D38">
        <w:rPr>
          <w:b/>
          <w:color w:val="000000"/>
          <w:sz w:val="28"/>
          <w:szCs w:val="28"/>
        </w:rPr>
        <w:t xml:space="preserve"> </w:t>
      </w:r>
      <w:r w:rsidRPr="00D45D38">
        <w:rPr>
          <w:color w:val="000000"/>
          <w:sz w:val="28"/>
          <w:szCs w:val="28"/>
        </w:rPr>
        <w:t>стационарных пункта приема вторичных материальных ресурсов (металл, макулатура, металлические банки, картон, стекло, пластик)</w:t>
      </w:r>
      <w:r w:rsidR="006E5FD4">
        <w:rPr>
          <w:color w:val="000000"/>
          <w:sz w:val="28"/>
          <w:szCs w:val="28"/>
        </w:rPr>
        <w:t>,</w:t>
      </w:r>
      <w:r w:rsidRPr="00D45D38">
        <w:rPr>
          <w:color w:val="000000"/>
          <w:sz w:val="28"/>
          <w:szCs w:val="28"/>
        </w:rPr>
        <w:t xml:space="preserve"> установленны</w:t>
      </w:r>
      <w:r w:rsidR="003A3047">
        <w:rPr>
          <w:color w:val="000000"/>
          <w:sz w:val="28"/>
          <w:szCs w:val="28"/>
        </w:rPr>
        <w:t>е</w:t>
      </w:r>
      <w:r w:rsidRPr="00D45D38">
        <w:rPr>
          <w:color w:val="000000"/>
          <w:sz w:val="28"/>
          <w:szCs w:val="28"/>
        </w:rPr>
        <w:t xml:space="preserve"> ранее силами ГУП </w:t>
      </w:r>
      <w:proofErr w:type="spellStart"/>
      <w:r w:rsidRPr="00D45D38">
        <w:rPr>
          <w:color w:val="000000"/>
          <w:sz w:val="28"/>
          <w:szCs w:val="28"/>
        </w:rPr>
        <w:t>Мосэкопром</w:t>
      </w:r>
      <w:proofErr w:type="spellEnd"/>
      <w:r w:rsidRPr="00D45D38">
        <w:rPr>
          <w:color w:val="000000"/>
          <w:sz w:val="28"/>
          <w:szCs w:val="28"/>
        </w:rPr>
        <w:t xml:space="preserve">, по адресам:  </w:t>
      </w:r>
    </w:p>
    <w:p w14:paraId="67A83A4C" w14:textId="77777777" w:rsidR="00AD411B" w:rsidRPr="00D45D38" w:rsidRDefault="00AD411B" w:rsidP="004E023D">
      <w:pPr>
        <w:pStyle w:val="a3"/>
        <w:numPr>
          <w:ilvl w:val="0"/>
          <w:numId w:val="20"/>
        </w:numPr>
      </w:pPr>
      <w:r w:rsidRPr="00D45D38">
        <w:rPr>
          <w:color w:val="000000"/>
        </w:rPr>
        <w:t>Открытое ш., д. 6, к. 9</w:t>
      </w:r>
    </w:p>
    <w:p w14:paraId="3BD15EF6" w14:textId="4C7051B0" w:rsidR="00AD411B" w:rsidRPr="00D45D38" w:rsidRDefault="00AD411B" w:rsidP="004E023D">
      <w:pPr>
        <w:pStyle w:val="a3"/>
        <w:numPr>
          <w:ilvl w:val="0"/>
          <w:numId w:val="20"/>
        </w:numPr>
      </w:pPr>
      <w:r w:rsidRPr="00D45D38">
        <w:rPr>
          <w:color w:val="000000"/>
        </w:rPr>
        <w:t xml:space="preserve">5-й </w:t>
      </w:r>
      <w:proofErr w:type="spellStart"/>
      <w:r w:rsidRPr="00D45D38">
        <w:rPr>
          <w:color w:val="000000"/>
        </w:rPr>
        <w:t>пр</w:t>
      </w:r>
      <w:proofErr w:type="spellEnd"/>
      <w:r w:rsidRPr="00D45D38">
        <w:rPr>
          <w:color w:val="000000"/>
        </w:rPr>
        <w:t>-д Подбельского, д. 4а, к. 1</w:t>
      </w:r>
    </w:p>
    <w:p w14:paraId="6A34C5AD" w14:textId="46DDA260" w:rsidR="008825B3" w:rsidRPr="00FA783E" w:rsidRDefault="000B0CDB" w:rsidP="004E023D">
      <w:pPr>
        <w:rPr>
          <w:b/>
          <w:color w:val="A6A6A6" w:themeColor="background1" w:themeShade="A6"/>
          <w:sz w:val="32"/>
          <w:szCs w:val="32"/>
        </w:rPr>
      </w:pPr>
      <w:r>
        <w:t xml:space="preserve">        </w:t>
      </w:r>
      <w:r w:rsidR="00AD411B" w:rsidRPr="00D45D38">
        <w:t>По адресу: бульвар Маршала Рокоссовского, вл. 31 установлен</w:t>
      </w:r>
      <w:r w:rsidR="008A4B43" w:rsidRPr="00D45D38">
        <w:t>ы</w:t>
      </w:r>
      <w:r w:rsidR="00AD411B" w:rsidRPr="00D45D38">
        <w:t xml:space="preserve"> экспериментальные контейнер</w:t>
      </w:r>
      <w:r w:rsidR="003A3047">
        <w:t>ы</w:t>
      </w:r>
      <w:r w:rsidR="00AD411B" w:rsidRPr="00D45D38">
        <w:t xml:space="preserve"> типа «Колокол».</w:t>
      </w:r>
    </w:p>
    <w:p w14:paraId="25C9C1F2" w14:textId="77777777" w:rsidR="004C20C5" w:rsidRPr="00393C72" w:rsidRDefault="004C20C5" w:rsidP="00393C72">
      <w:pPr>
        <w:tabs>
          <w:tab w:val="left" w:pos="0"/>
          <w:tab w:val="left" w:pos="1276"/>
        </w:tabs>
        <w:rPr>
          <w:highlight w:val="yellow"/>
        </w:rPr>
      </w:pPr>
    </w:p>
    <w:p w14:paraId="6073882E" w14:textId="4490DB3A" w:rsidR="007E3C72" w:rsidRPr="007E3C72" w:rsidRDefault="001B69E7" w:rsidP="007E3C7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b/>
          <w:bCs/>
          <w:i/>
          <w:iCs/>
          <w:color w:val="0070C0"/>
          <w:shd w:val="clear" w:color="auto" w:fill="FFFFFF"/>
        </w:rPr>
        <w:t xml:space="preserve">         </w:t>
      </w:r>
      <w:r w:rsidR="007E3C72" w:rsidRPr="007E3C72">
        <w:rPr>
          <w:rFonts w:eastAsia="Times New Roman"/>
          <w:lang w:eastAsia="ru-RU"/>
        </w:rPr>
        <w:t xml:space="preserve">В соответствии с Постановлением Правительства Москвы от 29.12.2014 </w:t>
      </w:r>
      <w:r w:rsidR="007E3C72" w:rsidRPr="007E3C72">
        <w:rPr>
          <w:rFonts w:eastAsia="Times New Roman"/>
          <w:lang w:eastAsia="ru-RU"/>
        </w:rPr>
        <w:br/>
        <w:t xml:space="preserve">№ 832-ПП </w:t>
      </w:r>
      <w:r w:rsidR="007E3C72" w:rsidRPr="007E3C72">
        <w:rPr>
          <w:rFonts w:eastAsia="Times New Roman"/>
          <w:b/>
          <w:lang w:eastAsia="ru-RU"/>
        </w:rPr>
        <w:t>в 2020 году</w:t>
      </w:r>
      <w:r w:rsidR="003A3047">
        <w:rPr>
          <w:rFonts w:eastAsia="Times New Roman"/>
          <w:b/>
          <w:lang w:eastAsia="ru-RU"/>
        </w:rPr>
        <w:t>,</w:t>
      </w:r>
      <w:r w:rsidR="007E3C72" w:rsidRPr="007E3C72">
        <w:rPr>
          <w:rFonts w:eastAsia="Times New Roman"/>
          <w:lang w:eastAsia="ru-RU"/>
        </w:rPr>
        <w:t xml:space="preserve"> </w:t>
      </w:r>
      <w:r w:rsidR="006E5FD4">
        <w:rPr>
          <w:rFonts w:eastAsia="Times New Roman"/>
          <w:lang w:eastAsia="ru-RU"/>
        </w:rPr>
        <w:t>согласно контрактам</w:t>
      </w:r>
      <w:r w:rsidR="003A3047">
        <w:rPr>
          <w:rFonts w:eastAsia="Times New Roman"/>
          <w:lang w:eastAsia="ru-RU"/>
        </w:rPr>
        <w:t>,</w:t>
      </w:r>
      <w:r w:rsidR="007E3C72" w:rsidRPr="007E3C72">
        <w:rPr>
          <w:rFonts w:eastAsia="Times New Roman"/>
          <w:lang w:eastAsia="ru-RU"/>
        </w:rPr>
        <w:t xml:space="preserve"> </w:t>
      </w:r>
      <w:r w:rsidR="000B055D">
        <w:rPr>
          <w:rFonts w:eastAsia="Times New Roman"/>
          <w:lang w:eastAsia="ru-RU"/>
        </w:rPr>
        <w:t>проводились работы</w:t>
      </w:r>
      <w:r w:rsidR="007E3C72" w:rsidRPr="007E3C72">
        <w:rPr>
          <w:rFonts w:eastAsia="Times New Roman"/>
          <w:lang w:eastAsia="ru-RU"/>
        </w:rPr>
        <w:t>:</w:t>
      </w:r>
    </w:p>
    <w:p w14:paraId="4B3C34C9" w14:textId="5B5CB91D" w:rsidR="007E3C72" w:rsidRPr="007E3C72" w:rsidRDefault="000B055D" w:rsidP="007E3C72">
      <w:pPr>
        <w:numPr>
          <w:ilvl w:val="0"/>
          <w:numId w:val="36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</w:t>
      </w:r>
      <w:r w:rsidR="007E3C72" w:rsidRPr="007E3C72">
        <w:rPr>
          <w:rFonts w:eastAsia="Times New Roman"/>
          <w:lang w:eastAsia="ru-RU"/>
        </w:rPr>
        <w:t>капитальн</w:t>
      </w:r>
      <w:r>
        <w:rPr>
          <w:rFonts w:eastAsia="Times New Roman"/>
          <w:lang w:eastAsia="ru-RU"/>
        </w:rPr>
        <w:t>ому</w:t>
      </w:r>
      <w:r w:rsidR="007E3C72" w:rsidRPr="007E3C72">
        <w:rPr>
          <w:rFonts w:eastAsia="Times New Roman"/>
          <w:lang w:eastAsia="ru-RU"/>
        </w:rPr>
        <w:t xml:space="preserve"> ремонт</w:t>
      </w:r>
      <w:r>
        <w:rPr>
          <w:rFonts w:eastAsia="Times New Roman"/>
          <w:lang w:eastAsia="ru-RU"/>
        </w:rPr>
        <w:t>у</w:t>
      </w:r>
      <w:r w:rsidR="007E3C72" w:rsidRPr="007E3C72">
        <w:rPr>
          <w:rFonts w:eastAsia="Times New Roman"/>
          <w:lang w:eastAsia="ru-RU"/>
        </w:rPr>
        <w:t xml:space="preserve"> в </w:t>
      </w:r>
      <w:r w:rsidR="007E3C72" w:rsidRPr="007E3C72">
        <w:rPr>
          <w:rFonts w:eastAsia="Times New Roman"/>
          <w:b/>
          <w:lang w:eastAsia="ru-RU"/>
        </w:rPr>
        <w:t>55</w:t>
      </w:r>
      <w:r w:rsidR="00502D87">
        <w:rPr>
          <w:rFonts w:eastAsia="Times New Roman"/>
          <w:b/>
          <w:lang w:eastAsia="ru-RU"/>
        </w:rPr>
        <w:t>-ти</w:t>
      </w:r>
      <w:r w:rsidR="007E3C72" w:rsidRPr="007E3C72">
        <w:rPr>
          <w:rFonts w:eastAsia="Times New Roman"/>
          <w:lang w:eastAsia="ru-RU"/>
        </w:rPr>
        <w:t xml:space="preserve"> жилых домах, (</w:t>
      </w:r>
      <w:r w:rsidR="007E3C72" w:rsidRPr="007E3C72">
        <w:rPr>
          <w:rFonts w:eastAsia="Times New Roman"/>
          <w:b/>
          <w:lang w:eastAsia="ru-RU"/>
        </w:rPr>
        <w:t>12</w:t>
      </w:r>
      <w:r w:rsidR="007E3C72" w:rsidRPr="007E3C72">
        <w:rPr>
          <w:rFonts w:eastAsia="Times New Roman"/>
          <w:lang w:eastAsia="ru-RU"/>
        </w:rPr>
        <w:t xml:space="preserve"> объектов являются переходными с 2019г.)</w:t>
      </w:r>
    </w:p>
    <w:p w14:paraId="5FC1E852" w14:textId="77777777" w:rsidR="007E3C72" w:rsidRPr="007E3C72" w:rsidRDefault="007E3C72" w:rsidP="007E3C72">
      <w:pPr>
        <w:numPr>
          <w:ilvl w:val="0"/>
          <w:numId w:val="36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lang w:eastAsia="ru-RU"/>
        </w:rPr>
      </w:pPr>
      <w:r w:rsidRPr="007E3C72">
        <w:rPr>
          <w:rFonts w:eastAsia="Times New Roman"/>
          <w:lang w:eastAsia="ru-RU"/>
        </w:rPr>
        <w:t xml:space="preserve">проведен капитальный ремонт </w:t>
      </w:r>
      <w:r w:rsidRPr="007E3C72">
        <w:rPr>
          <w:rFonts w:eastAsia="Times New Roman"/>
          <w:b/>
          <w:bCs/>
          <w:lang w:eastAsia="ru-RU"/>
        </w:rPr>
        <w:t xml:space="preserve">14-ти </w:t>
      </w:r>
      <w:r w:rsidRPr="007E3C72">
        <w:rPr>
          <w:rFonts w:eastAsia="Times New Roman"/>
          <w:lang w:eastAsia="ru-RU"/>
        </w:rPr>
        <w:t>лифтов в</w:t>
      </w:r>
      <w:r w:rsidRPr="007E3C72">
        <w:rPr>
          <w:rFonts w:eastAsia="Times New Roman"/>
          <w:b/>
          <w:lang w:eastAsia="ru-RU"/>
        </w:rPr>
        <w:t xml:space="preserve"> 5-ти </w:t>
      </w:r>
      <w:r w:rsidRPr="007E3C72">
        <w:rPr>
          <w:rFonts w:eastAsia="Times New Roman"/>
          <w:lang w:eastAsia="ru-RU"/>
        </w:rPr>
        <w:t>многоквартирных домах;</w:t>
      </w:r>
    </w:p>
    <w:p w14:paraId="2CFA81CF" w14:textId="36996868" w:rsidR="007E3C72" w:rsidRPr="007E3C72" w:rsidRDefault="000B055D" w:rsidP="007E3C72">
      <w:pPr>
        <w:numPr>
          <w:ilvl w:val="0"/>
          <w:numId w:val="36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проведена </w:t>
      </w:r>
      <w:r w:rsidR="007E3C72" w:rsidRPr="007E3C72">
        <w:rPr>
          <w:rFonts w:eastAsia="Times New Roman"/>
          <w:lang w:eastAsia="ru-RU"/>
        </w:rPr>
        <w:t xml:space="preserve">замена газовых труб в </w:t>
      </w:r>
      <w:r w:rsidR="007E3C72" w:rsidRPr="007E3C72">
        <w:rPr>
          <w:rFonts w:eastAsia="Times New Roman"/>
          <w:b/>
          <w:lang w:eastAsia="ru-RU"/>
        </w:rPr>
        <w:t xml:space="preserve">10-ти </w:t>
      </w:r>
      <w:r w:rsidR="007E3C72" w:rsidRPr="007E3C72">
        <w:rPr>
          <w:rFonts w:eastAsia="Times New Roman"/>
          <w:lang w:eastAsia="ru-RU"/>
        </w:rPr>
        <w:t>многоквартирных домах.</w:t>
      </w:r>
    </w:p>
    <w:p w14:paraId="08B2C419" w14:textId="77777777" w:rsidR="00FC4C5A" w:rsidRDefault="00FC4C5A" w:rsidP="007E3C72">
      <w:pPr>
        <w:ind w:firstLine="709"/>
      </w:pPr>
    </w:p>
    <w:p w14:paraId="7B725AEB" w14:textId="4DCB3B67" w:rsidR="007E3C72" w:rsidRPr="007E3C72" w:rsidRDefault="007E3C72" w:rsidP="007E3C72">
      <w:pPr>
        <w:ind w:firstLine="709"/>
      </w:pPr>
      <w:r w:rsidRPr="007E3C72">
        <w:t xml:space="preserve">Фондом капитального ремонта </w:t>
      </w:r>
      <w:r w:rsidRPr="007E3C72">
        <w:rPr>
          <w:b/>
        </w:rPr>
        <w:t>в 2021 г.</w:t>
      </w:r>
      <w:r w:rsidRPr="007E3C72">
        <w:t xml:space="preserve"> запланирован капитальный ремонт </w:t>
      </w:r>
      <w:r w:rsidR="009210AF">
        <w:t xml:space="preserve">в </w:t>
      </w:r>
      <w:r w:rsidRPr="007E3C72">
        <w:rPr>
          <w:b/>
        </w:rPr>
        <w:t>37</w:t>
      </w:r>
      <w:r w:rsidR="009210AF">
        <w:rPr>
          <w:b/>
        </w:rPr>
        <w:t>-ми</w:t>
      </w:r>
      <w:r w:rsidRPr="007E3C72">
        <w:rPr>
          <w:b/>
        </w:rPr>
        <w:t xml:space="preserve"> </w:t>
      </w:r>
      <w:r w:rsidRPr="007E3C72">
        <w:t>многоквартирных дом</w:t>
      </w:r>
      <w:r w:rsidR="009210AF">
        <w:t>ах</w:t>
      </w:r>
      <w:r>
        <w:t>.</w:t>
      </w:r>
    </w:p>
    <w:p w14:paraId="0176A151" w14:textId="5C9775C1" w:rsidR="001B69E7" w:rsidRDefault="009210AF" w:rsidP="007E3C72">
      <w:pPr>
        <w:rPr>
          <w:b/>
          <w:bCs/>
          <w:i/>
          <w:iCs/>
          <w:color w:val="0070C0"/>
          <w:shd w:val="clear" w:color="auto" w:fill="FFFFFF"/>
        </w:rPr>
      </w:pPr>
      <w:r>
        <w:t xml:space="preserve">          </w:t>
      </w:r>
      <w:r w:rsidR="007E3C72" w:rsidRPr="007E3C72">
        <w:t xml:space="preserve">Об очередности проведения капитального ремонта и сроках жители могут ознакомиться на официальном сайте Департамента капитального ремонта города Москвы </w:t>
      </w:r>
      <w:hyperlink r:id="rId9" w:history="1">
        <w:r w:rsidR="007E3C72" w:rsidRPr="007E3C72">
          <w:rPr>
            <w:u w:val="single"/>
            <w:lang w:val="en-US"/>
          </w:rPr>
          <w:t>www</w:t>
        </w:r>
        <w:r w:rsidR="007E3C72" w:rsidRPr="007E3C72">
          <w:rPr>
            <w:u w:val="single"/>
          </w:rPr>
          <w:t>.</w:t>
        </w:r>
        <w:proofErr w:type="spellStart"/>
        <w:r w:rsidR="007E3C72" w:rsidRPr="007E3C72">
          <w:rPr>
            <w:u w:val="single"/>
            <w:lang w:val="en-US"/>
          </w:rPr>
          <w:t>dkr</w:t>
        </w:r>
        <w:proofErr w:type="spellEnd"/>
        <w:r w:rsidR="007E3C72" w:rsidRPr="007E3C72">
          <w:rPr>
            <w:u w:val="single"/>
          </w:rPr>
          <w:t>.</w:t>
        </w:r>
        <w:proofErr w:type="spellStart"/>
        <w:r w:rsidR="007E3C72" w:rsidRPr="007E3C72">
          <w:rPr>
            <w:u w:val="single"/>
            <w:lang w:val="en-US"/>
          </w:rPr>
          <w:t>mos</w:t>
        </w:r>
        <w:proofErr w:type="spellEnd"/>
        <w:r w:rsidR="007E3C72" w:rsidRPr="007E3C72">
          <w:rPr>
            <w:u w:val="single"/>
          </w:rPr>
          <w:t>.</w:t>
        </w:r>
        <w:r w:rsidR="007E3C72" w:rsidRPr="007E3C72">
          <w:rPr>
            <w:u w:val="single"/>
            <w:lang w:val="en-US"/>
          </w:rPr>
          <w:t>ru</w:t>
        </w:r>
      </w:hyperlink>
      <w:r w:rsidR="001B69E7">
        <w:rPr>
          <w:b/>
          <w:bCs/>
          <w:i/>
          <w:iCs/>
          <w:color w:val="0070C0"/>
          <w:shd w:val="clear" w:color="auto" w:fill="FFFFFF"/>
        </w:rPr>
        <w:t xml:space="preserve">  </w:t>
      </w:r>
    </w:p>
    <w:p w14:paraId="3E00C457" w14:textId="77777777" w:rsidR="00851E64" w:rsidRDefault="001B69E7" w:rsidP="00863F61">
      <w:pPr>
        <w:rPr>
          <w:b/>
          <w:bCs/>
          <w:i/>
          <w:iCs/>
          <w:color w:val="0070C0"/>
          <w:shd w:val="clear" w:color="auto" w:fill="FFFFFF"/>
        </w:rPr>
      </w:pPr>
      <w:r>
        <w:rPr>
          <w:b/>
          <w:bCs/>
          <w:i/>
          <w:iCs/>
          <w:color w:val="0070C0"/>
          <w:shd w:val="clear" w:color="auto" w:fill="FFFFFF"/>
        </w:rPr>
        <w:t xml:space="preserve">         </w:t>
      </w:r>
    </w:p>
    <w:p w14:paraId="46B8FFC2" w14:textId="77777777" w:rsidR="00851E64" w:rsidRDefault="00851E64" w:rsidP="00863F61">
      <w:pPr>
        <w:rPr>
          <w:b/>
          <w:bCs/>
          <w:i/>
          <w:iCs/>
          <w:color w:val="0070C0"/>
          <w:shd w:val="clear" w:color="auto" w:fill="FFFFFF"/>
        </w:rPr>
      </w:pPr>
    </w:p>
    <w:p w14:paraId="0F2F647B" w14:textId="77777777" w:rsidR="00851E64" w:rsidRDefault="00851E64" w:rsidP="00863F61">
      <w:pPr>
        <w:rPr>
          <w:b/>
          <w:bCs/>
          <w:i/>
          <w:iCs/>
          <w:color w:val="0070C0"/>
          <w:shd w:val="clear" w:color="auto" w:fill="FFFFFF"/>
        </w:rPr>
      </w:pPr>
    </w:p>
    <w:p w14:paraId="195B15DD" w14:textId="77777777" w:rsidR="00851E64" w:rsidRDefault="00851E64" w:rsidP="00863F61">
      <w:pPr>
        <w:rPr>
          <w:b/>
          <w:bCs/>
          <w:i/>
          <w:iCs/>
          <w:color w:val="0070C0"/>
          <w:shd w:val="clear" w:color="auto" w:fill="FFFFFF"/>
        </w:rPr>
      </w:pPr>
    </w:p>
    <w:p w14:paraId="1A357060" w14:textId="77777777" w:rsidR="00851E64" w:rsidRDefault="00851E64" w:rsidP="00863F61">
      <w:pPr>
        <w:rPr>
          <w:b/>
          <w:bCs/>
          <w:i/>
          <w:iCs/>
          <w:color w:val="0070C0"/>
          <w:shd w:val="clear" w:color="auto" w:fill="FFFFFF"/>
        </w:rPr>
      </w:pPr>
    </w:p>
    <w:p w14:paraId="3D23D706" w14:textId="2B42E57F" w:rsidR="003D0EED" w:rsidRDefault="001B69E7" w:rsidP="001B69E7">
      <w:r>
        <w:lastRenderedPageBreak/>
        <w:t xml:space="preserve">           Постановлением Правительства от 01.08.2017 № 497-ПП </w:t>
      </w:r>
      <w:r w:rsidRPr="000B1229">
        <w:rPr>
          <w:i/>
          <w:iCs/>
        </w:rPr>
        <w:t>«О Программе реновации жилищного фонда в городе Москве»</w:t>
      </w:r>
      <w:r w:rsidR="005633CF">
        <w:t>,</w:t>
      </w:r>
      <w:r>
        <w:t xml:space="preserve"> в программу </w:t>
      </w:r>
      <w:r w:rsidRPr="00683C88">
        <w:t>реновации на территории</w:t>
      </w:r>
      <w:r>
        <w:t xml:space="preserve"> района Богородское включено </w:t>
      </w:r>
      <w:r w:rsidRPr="001B69E7">
        <w:rPr>
          <w:b/>
          <w:bCs/>
        </w:rPr>
        <w:t xml:space="preserve">144 </w:t>
      </w:r>
      <w:r>
        <w:t xml:space="preserve">дома </w:t>
      </w:r>
      <w:r w:rsidR="006E5FD4">
        <w:t xml:space="preserve">в которых расположены </w:t>
      </w:r>
      <w:r w:rsidRPr="001B69E7">
        <w:rPr>
          <w:b/>
          <w:bCs/>
        </w:rPr>
        <w:t>9</w:t>
      </w:r>
      <w:r w:rsidR="009210AF">
        <w:rPr>
          <w:b/>
          <w:bCs/>
        </w:rPr>
        <w:t xml:space="preserve"> </w:t>
      </w:r>
      <w:r w:rsidRPr="001B69E7">
        <w:rPr>
          <w:b/>
          <w:bCs/>
        </w:rPr>
        <w:t>927</w:t>
      </w:r>
      <w:r>
        <w:t xml:space="preserve"> квартир</w:t>
      </w:r>
      <w:r w:rsidR="003D0EED">
        <w:t xml:space="preserve"> (было </w:t>
      </w:r>
      <w:r w:rsidR="003D0EED" w:rsidRPr="003D0EED">
        <w:rPr>
          <w:b/>
          <w:bCs/>
        </w:rPr>
        <w:t>143</w:t>
      </w:r>
      <w:r w:rsidR="003D0EED">
        <w:t xml:space="preserve"> дома)</w:t>
      </w:r>
      <w:r>
        <w:t>.</w:t>
      </w:r>
    </w:p>
    <w:p w14:paraId="66FBE520" w14:textId="324A46D6" w:rsidR="003D0EED" w:rsidRDefault="003D0EED" w:rsidP="001B69E7">
      <w:r>
        <w:t xml:space="preserve">        </w:t>
      </w:r>
      <w:r w:rsidR="001B69E7">
        <w:t xml:space="preserve"> </w:t>
      </w:r>
      <w:r>
        <w:t xml:space="preserve">  </w:t>
      </w:r>
      <w:r w:rsidR="001B69E7">
        <w:t>В 2020 году дополнительно включен</w:t>
      </w:r>
      <w:r w:rsidR="009D3BEF">
        <w:t xml:space="preserve"> </w:t>
      </w:r>
      <w:r w:rsidR="001B69E7">
        <w:t xml:space="preserve">в программу реновации </w:t>
      </w:r>
      <w:r>
        <w:t xml:space="preserve">многоквартирный </w:t>
      </w:r>
      <w:r w:rsidR="001B69E7">
        <w:t xml:space="preserve">дом по адресу: 4-я Гражданская ул., </w:t>
      </w:r>
      <w:r w:rsidR="006E5FD4">
        <w:t xml:space="preserve">д. </w:t>
      </w:r>
      <w:r w:rsidR="001B69E7">
        <w:t xml:space="preserve">43, </w:t>
      </w:r>
      <w:r w:rsidR="00262279">
        <w:t>корп</w:t>
      </w:r>
      <w:r w:rsidR="001B69E7">
        <w:t xml:space="preserve">. 1 </w:t>
      </w:r>
      <w:r w:rsidR="001B69E7" w:rsidRPr="00733E05">
        <w:rPr>
          <w:i/>
          <w:iCs/>
        </w:rPr>
        <w:t xml:space="preserve">(Постановление Правительства </w:t>
      </w:r>
      <w:r w:rsidRPr="00733E05">
        <w:rPr>
          <w:i/>
          <w:iCs/>
        </w:rPr>
        <w:t>Москвы от 15 декабря 2020 г</w:t>
      </w:r>
      <w:r w:rsidR="009D3BEF" w:rsidRPr="00733E05">
        <w:rPr>
          <w:i/>
          <w:iCs/>
        </w:rPr>
        <w:t>.</w:t>
      </w:r>
      <w:r w:rsidR="006E5FD4">
        <w:rPr>
          <w:i/>
          <w:iCs/>
        </w:rPr>
        <w:t xml:space="preserve"> № 2215-ПП «</w:t>
      </w:r>
      <w:r w:rsidRPr="00733E05">
        <w:rPr>
          <w:i/>
          <w:iCs/>
        </w:rPr>
        <w:t>О внесении изменени</w:t>
      </w:r>
      <w:r w:rsidR="006E5FD4">
        <w:rPr>
          <w:i/>
          <w:iCs/>
        </w:rPr>
        <w:t>й</w:t>
      </w:r>
      <w:r w:rsidRPr="00733E05">
        <w:rPr>
          <w:i/>
          <w:iCs/>
        </w:rPr>
        <w:t xml:space="preserve"> в постановление Правительства Москвы от 1 августа 2017 г. № 497-ПП и признании утратившим силу пункта 111 приложения 2 к постановлению Правительства Москвы от 29 декабря 2014 г. № 832-ПП»)</w:t>
      </w:r>
      <w:r>
        <w:t>.</w:t>
      </w:r>
      <w:r w:rsidR="001B69E7">
        <w:t xml:space="preserve"> </w:t>
      </w:r>
      <w:r>
        <w:t xml:space="preserve"> </w:t>
      </w:r>
    </w:p>
    <w:p w14:paraId="31AB51EC" w14:textId="213BA5A4" w:rsidR="001B69E7" w:rsidRDefault="003D0EED" w:rsidP="001B69E7">
      <w:r>
        <w:t xml:space="preserve">        </w:t>
      </w:r>
      <w:r w:rsidR="001B69E7">
        <w:t xml:space="preserve">Постановлением Правительства от 26.09.2017 № 708-ПП </w:t>
      </w:r>
      <w:hyperlink r:id="rId10" w:tgtFrame="_blank" w:history="1">
        <w:r w:rsidR="001B69E7" w:rsidRPr="00733E05">
          <w:rPr>
            <w:i/>
            <w:iCs/>
          </w:rPr>
          <w:t>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в течение 2017-2021 годов «стартовых»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</w:t>
        </w:r>
      </w:hyperlink>
      <w:r w:rsidR="00733E05">
        <w:t>,</w:t>
      </w:r>
      <w:r w:rsidR="00696161">
        <w:t xml:space="preserve"> </w:t>
      </w:r>
      <w:r w:rsidR="001B69E7">
        <w:t xml:space="preserve">утверждены стартовые площадки для строительства домов по следующим адресам: </w:t>
      </w:r>
    </w:p>
    <w:p w14:paraId="14728EB3" w14:textId="55FFC584" w:rsidR="001B69E7" w:rsidRDefault="003D0EED" w:rsidP="001B69E7">
      <w:r>
        <w:t xml:space="preserve">- </w:t>
      </w:r>
      <w:r w:rsidR="001B69E7">
        <w:t>Открытое ш</w:t>
      </w:r>
      <w:r w:rsidR="000B055D">
        <w:t>.</w:t>
      </w:r>
      <w:r w:rsidR="001B69E7">
        <w:t xml:space="preserve"> вл.14</w:t>
      </w:r>
      <w:r w:rsidR="00262279">
        <w:t>д</w:t>
      </w:r>
      <w:r>
        <w:t>;</w:t>
      </w:r>
    </w:p>
    <w:p w14:paraId="09D912D7" w14:textId="65E7B159" w:rsidR="001B69E7" w:rsidRDefault="003D0EED" w:rsidP="001B69E7">
      <w:r>
        <w:t xml:space="preserve">- </w:t>
      </w:r>
      <w:r w:rsidR="001B69E7">
        <w:t>Тюменская ул. вл.5</w:t>
      </w:r>
      <w:r>
        <w:t>;</w:t>
      </w:r>
    </w:p>
    <w:p w14:paraId="67B48337" w14:textId="63E91D0C" w:rsidR="001B69E7" w:rsidRDefault="003D0EED" w:rsidP="001B69E7">
      <w:r>
        <w:t xml:space="preserve">- </w:t>
      </w:r>
      <w:r w:rsidR="001B69E7">
        <w:t>Миллионная ул. вл.3</w:t>
      </w:r>
      <w:r>
        <w:t>;</w:t>
      </w:r>
    </w:p>
    <w:p w14:paraId="131ACF44" w14:textId="048BA290" w:rsidR="001B69E7" w:rsidRDefault="003D0EED" w:rsidP="001B69E7">
      <w:r>
        <w:t xml:space="preserve">- </w:t>
      </w:r>
      <w:r w:rsidR="001B69E7">
        <w:t>Погонный проезд вл.23</w:t>
      </w:r>
      <w:r>
        <w:t>;</w:t>
      </w:r>
    </w:p>
    <w:p w14:paraId="068E27F7" w14:textId="77505B55" w:rsidR="001B69E7" w:rsidRDefault="003D0EED" w:rsidP="001B69E7">
      <w:r>
        <w:t xml:space="preserve">- </w:t>
      </w:r>
      <w:r w:rsidR="001B69E7">
        <w:t>Краснобогатырская</w:t>
      </w:r>
      <w:r w:rsidR="000B055D">
        <w:t xml:space="preserve"> ул.,</w:t>
      </w:r>
      <w:r w:rsidR="00262279">
        <w:t xml:space="preserve"> вл.</w:t>
      </w:r>
      <w:r w:rsidR="001B69E7">
        <w:t>38</w:t>
      </w:r>
      <w:r>
        <w:t>.</w:t>
      </w:r>
    </w:p>
    <w:p w14:paraId="169FF46B" w14:textId="06852955" w:rsidR="001B69E7" w:rsidRDefault="003D0EED" w:rsidP="003D0EED">
      <w:pPr>
        <w:tabs>
          <w:tab w:val="left" w:pos="567"/>
        </w:tabs>
      </w:pPr>
      <w:r>
        <w:t xml:space="preserve">        </w:t>
      </w:r>
      <w:r w:rsidR="00632904">
        <w:t xml:space="preserve">  </w:t>
      </w:r>
      <w:r w:rsidR="001B69E7">
        <w:t xml:space="preserve">В настоящее время </w:t>
      </w:r>
      <w:r w:rsidR="000B055D">
        <w:t>завершено</w:t>
      </w:r>
      <w:r w:rsidR="001B69E7">
        <w:t xml:space="preserve"> строительство </w:t>
      </w:r>
      <w:r w:rsidR="000B055D">
        <w:t>жилого дома</w:t>
      </w:r>
      <w:r w:rsidR="002C3EA7">
        <w:t>,</w:t>
      </w:r>
      <w:r w:rsidR="001B69E7">
        <w:t xml:space="preserve"> расположенного по адресу: ул. Миллионная вл. 3</w:t>
      </w:r>
      <w:r w:rsidR="003C395B">
        <w:t xml:space="preserve"> </w:t>
      </w:r>
      <w:r w:rsidR="001B69E7">
        <w:t>(</w:t>
      </w:r>
      <w:r w:rsidR="001B69E7" w:rsidRPr="00262279">
        <w:rPr>
          <w:i/>
          <w:iCs/>
        </w:rPr>
        <w:t>дом введен в эксплуатацию</w:t>
      </w:r>
      <w:r w:rsidR="001B69E7">
        <w:t>)</w:t>
      </w:r>
      <w:r w:rsidR="002C3EA7">
        <w:t>.</w:t>
      </w:r>
      <w:r w:rsidR="001B69E7">
        <w:t xml:space="preserve"> </w:t>
      </w:r>
    </w:p>
    <w:p w14:paraId="0BCF6FE1" w14:textId="61D92E70" w:rsidR="00863F61" w:rsidRPr="00863F61" w:rsidRDefault="00E4616D" w:rsidP="00FC4C5A">
      <w:pPr>
        <w:rPr>
          <w:bCs/>
          <w:i/>
          <w:color w:val="000000" w:themeColor="text1"/>
        </w:rPr>
      </w:pPr>
      <w:r>
        <w:rPr>
          <w:b/>
          <w:bCs/>
          <w:i/>
          <w:iCs/>
          <w:color w:val="0070C0"/>
          <w:shd w:val="clear" w:color="auto" w:fill="FFFFFF"/>
        </w:rPr>
        <w:t xml:space="preserve">           </w:t>
      </w:r>
    </w:p>
    <w:p w14:paraId="0DE4898D" w14:textId="340317F4" w:rsidR="0029250D" w:rsidRPr="00863F61" w:rsidRDefault="009210AF" w:rsidP="00863F61">
      <w:pPr>
        <w:outlineLvl w:val="0"/>
        <w:rPr>
          <w:b/>
          <w:i/>
          <w:iCs/>
          <w:color w:val="0070C0"/>
        </w:rPr>
      </w:pPr>
      <w:r>
        <w:rPr>
          <w:bCs/>
          <w:color w:val="000000" w:themeColor="text1"/>
        </w:rPr>
        <w:t xml:space="preserve">          </w:t>
      </w:r>
      <w:r w:rsidR="00863F61" w:rsidRPr="00863F61">
        <w:rPr>
          <w:bCs/>
          <w:color w:val="000000" w:themeColor="text1"/>
        </w:rPr>
        <w:t>В 2020 году в рамках программы охранно-поддерживающих</w:t>
      </w:r>
      <w:r w:rsidR="00863F61" w:rsidRPr="00863F61">
        <w:rPr>
          <w:b/>
          <w:color w:val="000000" w:themeColor="text1"/>
        </w:rPr>
        <w:t xml:space="preserve"> </w:t>
      </w:r>
      <w:r w:rsidR="00863F61" w:rsidRPr="00863F61">
        <w:rPr>
          <w:rStyle w:val="af6"/>
          <w:b w:val="0"/>
          <w:color w:val="000000"/>
          <w:shd w:val="clear" w:color="auto" w:fill="FFFFFF"/>
        </w:rPr>
        <w:t xml:space="preserve">мероприятий в многоквартирных домах, включенных в программу Реновации на территории Восточного административного округа города Москвы, был выполнен ремонт кровли в </w:t>
      </w:r>
      <w:r w:rsidR="00863F61" w:rsidRPr="00863F61">
        <w:rPr>
          <w:rStyle w:val="af6"/>
          <w:bCs w:val="0"/>
          <w:color w:val="000000"/>
          <w:shd w:val="clear" w:color="auto" w:fill="FFFFFF"/>
        </w:rPr>
        <w:t>60</w:t>
      </w:r>
      <w:r>
        <w:rPr>
          <w:rStyle w:val="af6"/>
          <w:bCs w:val="0"/>
          <w:color w:val="000000"/>
          <w:shd w:val="clear" w:color="auto" w:fill="FFFFFF"/>
        </w:rPr>
        <w:t>-ти</w:t>
      </w:r>
      <w:r w:rsidR="00863F61" w:rsidRPr="00863F61">
        <w:rPr>
          <w:rStyle w:val="af6"/>
          <w:bCs w:val="0"/>
          <w:color w:val="000000"/>
          <w:shd w:val="clear" w:color="auto" w:fill="FFFFFF"/>
        </w:rPr>
        <w:t xml:space="preserve"> </w:t>
      </w:r>
      <w:r w:rsidR="00863F61">
        <w:rPr>
          <w:rStyle w:val="af6"/>
          <w:b w:val="0"/>
          <w:color w:val="000000"/>
          <w:shd w:val="clear" w:color="auto" w:fill="FFFFFF"/>
        </w:rPr>
        <w:t>МКД.</w:t>
      </w:r>
    </w:p>
    <w:p w14:paraId="5B367D45" w14:textId="77777777" w:rsidR="00FC4C5A" w:rsidRDefault="00FC4C5A" w:rsidP="00C36840"/>
    <w:p w14:paraId="63A2FB25" w14:textId="4A98991B" w:rsidR="00C36840" w:rsidRPr="00D45D38" w:rsidRDefault="009210AF" w:rsidP="00C36840">
      <w:r>
        <w:t xml:space="preserve">          </w:t>
      </w:r>
      <w:r w:rsidR="00C36840" w:rsidRPr="00D45D38">
        <w:t xml:space="preserve">В 2020 году </w:t>
      </w:r>
      <w:r w:rsidR="00451898">
        <w:t>и</w:t>
      </w:r>
      <w:r w:rsidR="00F84FAD">
        <w:t xml:space="preserve">нженерной службой района Богородское </w:t>
      </w:r>
      <w:r w:rsidR="00F84FAD" w:rsidRPr="00A93212">
        <w:rPr>
          <w:i/>
          <w:iCs/>
        </w:rPr>
        <w:t>(</w:t>
      </w:r>
      <w:r w:rsidR="00C36840" w:rsidRPr="00A93212">
        <w:rPr>
          <w:i/>
          <w:iCs/>
        </w:rPr>
        <w:t>ГКУ «Инженерная Служба района Богородское»</w:t>
      </w:r>
      <w:r w:rsidR="00F84FAD" w:rsidRPr="00A93212">
        <w:rPr>
          <w:i/>
          <w:iCs/>
        </w:rPr>
        <w:t>)</w:t>
      </w:r>
      <w:r w:rsidR="00C36840" w:rsidRPr="00D45D38">
        <w:t xml:space="preserve"> были организованы и проведены общие собрания собственников помещений в многоквартирных домах по вопросам:</w:t>
      </w:r>
    </w:p>
    <w:p w14:paraId="7E89A848" w14:textId="163A33C2" w:rsidR="00C36840" w:rsidRPr="00D45D38" w:rsidRDefault="00C36840" w:rsidP="00C36840">
      <w:pPr>
        <w:pStyle w:val="a3"/>
        <w:numPr>
          <w:ilvl w:val="0"/>
          <w:numId w:val="14"/>
        </w:numPr>
        <w:shd w:val="clear" w:color="auto" w:fill="FFFFFF" w:themeFill="background1"/>
        <w:spacing w:line="276" w:lineRule="auto"/>
      </w:pPr>
      <w:r w:rsidRPr="00D45D38">
        <w:t>проведени</w:t>
      </w:r>
      <w:r w:rsidR="0038389E">
        <w:t>я</w:t>
      </w:r>
      <w:r w:rsidRPr="00D45D38">
        <w:t xml:space="preserve"> капитального ремонта </w:t>
      </w:r>
      <w:r w:rsidR="001F0068">
        <w:t>в</w:t>
      </w:r>
      <w:r w:rsidRPr="00D45D38">
        <w:t xml:space="preserve"> </w:t>
      </w:r>
      <w:r w:rsidRPr="00FC29E7">
        <w:rPr>
          <w:b/>
          <w:bCs/>
        </w:rPr>
        <w:t>44</w:t>
      </w:r>
      <w:r w:rsidR="009210AF">
        <w:rPr>
          <w:b/>
          <w:bCs/>
        </w:rPr>
        <w:t>-х</w:t>
      </w:r>
      <w:r w:rsidRPr="00FC29E7">
        <w:rPr>
          <w:b/>
          <w:bCs/>
        </w:rPr>
        <w:t xml:space="preserve"> МКД</w:t>
      </w:r>
      <w:r w:rsidRPr="00D45D38">
        <w:t>;</w:t>
      </w:r>
    </w:p>
    <w:p w14:paraId="0209DD4D" w14:textId="75043CF6" w:rsidR="00C36840" w:rsidRPr="00D45D38" w:rsidRDefault="00C36840" w:rsidP="00C36840">
      <w:pPr>
        <w:pStyle w:val="a3"/>
        <w:numPr>
          <w:ilvl w:val="0"/>
          <w:numId w:val="14"/>
        </w:numPr>
        <w:shd w:val="clear" w:color="auto" w:fill="FFFFFF" w:themeFill="background1"/>
        <w:spacing w:line="276" w:lineRule="auto"/>
      </w:pPr>
      <w:r w:rsidRPr="00D45D38">
        <w:t>переизбрани</w:t>
      </w:r>
      <w:r w:rsidR="00BD569C">
        <w:t>я</w:t>
      </w:r>
      <w:r w:rsidRPr="00D45D38">
        <w:t xml:space="preserve"> управляющей компании </w:t>
      </w:r>
      <w:r w:rsidR="000537A6">
        <w:t>в</w:t>
      </w:r>
      <w:r w:rsidRPr="00D45D38">
        <w:t xml:space="preserve"> </w:t>
      </w:r>
      <w:r w:rsidRPr="00FC29E7">
        <w:rPr>
          <w:b/>
          <w:bCs/>
        </w:rPr>
        <w:t>48</w:t>
      </w:r>
      <w:r w:rsidR="009210AF">
        <w:rPr>
          <w:b/>
          <w:bCs/>
        </w:rPr>
        <w:t>-ми</w:t>
      </w:r>
      <w:r w:rsidRPr="00FC29E7">
        <w:rPr>
          <w:b/>
          <w:bCs/>
        </w:rPr>
        <w:t xml:space="preserve"> МКД</w:t>
      </w:r>
      <w:r w:rsidRPr="00D45D38">
        <w:t>;</w:t>
      </w:r>
    </w:p>
    <w:p w14:paraId="4F7B9249" w14:textId="0716D0BD" w:rsidR="00C36840" w:rsidRPr="00D45D38" w:rsidRDefault="00C36840" w:rsidP="00C36840">
      <w:pPr>
        <w:pStyle w:val="a3"/>
        <w:numPr>
          <w:ilvl w:val="0"/>
          <w:numId w:val="15"/>
        </w:numPr>
        <w:shd w:val="clear" w:color="auto" w:fill="FFFFFF" w:themeFill="background1"/>
        <w:spacing w:line="276" w:lineRule="auto"/>
      </w:pPr>
      <w:r w:rsidRPr="00D45D38">
        <w:t xml:space="preserve">по вопросу выбора, а также переизбрания Совета МКД в связи с окончанием срока полномочий </w:t>
      </w:r>
      <w:r w:rsidR="009210AF">
        <w:t>–</w:t>
      </w:r>
      <w:r w:rsidRPr="00D45D38">
        <w:t xml:space="preserve"> </w:t>
      </w:r>
      <w:r w:rsidR="009210AF">
        <w:t xml:space="preserve">в </w:t>
      </w:r>
      <w:r w:rsidRPr="00FC29E7">
        <w:rPr>
          <w:b/>
          <w:bCs/>
        </w:rPr>
        <w:t>6</w:t>
      </w:r>
      <w:r w:rsidR="009210AF">
        <w:rPr>
          <w:b/>
          <w:bCs/>
        </w:rPr>
        <w:t>-ти</w:t>
      </w:r>
      <w:r w:rsidRPr="00FC29E7">
        <w:rPr>
          <w:b/>
          <w:bCs/>
        </w:rPr>
        <w:t xml:space="preserve"> МКД</w:t>
      </w:r>
      <w:r w:rsidRPr="00D45D38">
        <w:t>;</w:t>
      </w:r>
    </w:p>
    <w:p w14:paraId="52A7E704" w14:textId="33D0A6EB" w:rsidR="00C36840" w:rsidRPr="00D45D38" w:rsidRDefault="00C36840" w:rsidP="00C36840">
      <w:pPr>
        <w:pStyle w:val="a3"/>
        <w:numPr>
          <w:ilvl w:val="0"/>
          <w:numId w:val="15"/>
        </w:numPr>
        <w:shd w:val="clear" w:color="auto" w:fill="FFFFFF" w:themeFill="background1"/>
        <w:spacing w:line="276" w:lineRule="auto"/>
      </w:pPr>
      <w:r w:rsidRPr="00D45D38">
        <w:t>по иным вопросам</w:t>
      </w:r>
      <w:r w:rsidR="00756882">
        <w:t>,</w:t>
      </w:r>
      <w:r w:rsidR="006E5FD4">
        <w:t xml:space="preserve"> в</w:t>
      </w:r>
      <w:r w:rsidRPr="00D45D38">
        <w:t xml:space="preserve">ходящим в компетенцию общего собрания собственников </w:t>
      </w:r>
      <w:r w:rsidR="009210AF">
        <w:t>–</w:t>
      </w:r>
      <w:r w:rsidRPr="00D45D38">
        <w:t xml:space="preserve"> </w:t>
      </w:r>
      <w:r w:rsidR="009210AF">
        <w:t xml:space="preserve">в </w:t>
      </w:r>
      <w:r w:rsidRPr="00FC29E7">
        <w:rPr>
          <w:b/>
          <w:bCs/>
        </w:rPr>
        <w:t>13</w:t>
      </w:r>
      <w:r w:rsidR="009210AF">
        <w:rPr>
          <w:b/>
          <w:bCs/>
        </w:rPr>
        <w:t>-ти</w:t>
      </w:r>
      <w:r w:rsidRPr="00FC29E7">
        <w:rPr>
          <w:b/>
          <w:bCs/>
        </w:rPr>
        <w:t xml:space="preserve"> МКД.</w:t>
      </w:r>
    </w:p>
    <w:p w14:paraId="0E5675E6" w14:textId="0C2E9800" w:rsidR="00C36840" w:rsidRPr="00D45D38" w:rsidRDefault="009210AF" w:rsidP="00C36840">
      <w:r>
        <w:t xml:space="preserve">          </w:t>
      </w:r>
      <w:r w:rsidR="00C36840" w:rsidRPr="00D45D38">
        <w:t xml:space="preserve">Управа района уделяет внимание работе по </w:t>
      </w:r>
      <w:r w:rsidR="00CC5B44">
        <w:t>взысканию</w:t>
      </w:r>
      <w:r w:rsidR="00C36840" w:rsidRPr="00D45D38">
        <w:t xml:space="preserve"> задолженностей жителей за жилищно-коммунальные услуги. По состоянию на 01.01.202</w:t>
      </w:r>
      <w:r w:rsidR="00121E22">
        <w:t>1</w:t>
      </w:r>
      <w:r w:rsidR="00CC5B44">
        <w:t xml:space="preserve">, </w:t>
      </w:r>
      <w:r w:rsidR="00C36840" w:rsidRPr="00D45D38">
        <w:t xml:space="preserve">задолженность составила </w:t>
      </w:r>
      <w:r w:rsidR="00C36840" w:rsidRPr="00D45D38">
        <w:rPr>
          <w:b/>
          <w:bCs/>
        </w:rPr>
        <w:t>308,5 млн. руб</w:t>
      </w:r>
      <w:r w:rsidR="00C36840" w:rsidRPr="00D45D38">
        <w:t xml:space="preserve">., в том числе ГБУ «Жилищник» </w:t>
      </w:r>
      <w:r w:rsidR="00C36840" w:rsidRPr="00D45D38">
        <w:rPr>
          <w:b/>
          <w:bCs/>
        </w:rPr>
        <w:t xml:space="preserve">138,8 </w:t>
      </w:r>
      <w:proofErr w:type="spellStart"/>
      <w:r w:rsidR="00C36840" w:rsidRPr="00D45D38">
        <w:rPr>
          <w:b/>
          <w:bCs/>
        </w:rPr>
        <w:t>млн.руб</w:t>
      </w:r>
      <w:proofErr w:type="spellEnd"/>
      <w:r w:rsidR="00C36840" w:rsidRPr="00D45D38">
        <w:rPr>
          <w:b/>
          <w:bCs/>
        </w:rPr>
        <w:t>.</w:t>
      </w:r>
    </w:p>
    <w:p w14:paraId="25F5AC2F" w14:textId="1F2A733C" w:rsidR="00C36840" w:rsidRPr="00D45D38" w:rsidRDefault="00C36840" w:rsidP="00C36840">
      <w:pPr>
        <w:rPr>
          <w:b/>
          <w:bCs/>
          <w:color w:val="FF0000"/>
        </w:rPr>
      </w:pPr>
      <w:r w:rsidRPr="00D45D38">
        <w:rPr>
          <w:b/>
          <w:bCs/>
          <w:color w:val="FF0000"/>
        </w:rPr>
        <w:t xml:space="preserve">            </w:t>
      </w:r>
    </w:p>
    <w:p w14:paraId="5CDB4051" w14:textId="75E95D2E" w:rsidR="00C36840" w:rsidRPr="00D45D38" w:rsidRDefault="009210AF" w:rsidP="00C36840">
      <w:r>
        <w:lastRenderedPageBreak/>
        <w:t xml:space="preserve">          </w:t>
      </w:r>
      <w:r w:rsidR="00C36840" w:rsidRPr="00D45D38">
        <w:t>За отчетный период ГБУ «Жилищник района Богородское» проведены следующие мероприятия:</w:t>
      </w:r>
    </w:p>
    <w:p w14:paraId="623F5AEF" w14:textId="33B1B6ED" w:rsidR="00C36840" w:rsidRPr="00D45D38" w:rsidRDefault="00C36840" w:rsidP="00C36840">
      <w:r w:rsidRPr="00D45D38">
        <w:t>-</w:t>
      </w:r>
      <w:r w:rsidRPr="00D45D38">
        <w:tab/>
        <w:t xml:space="preserve">произведено </w:t>
      </w:r>
      <w:r w:rsidRPr="00D45D38">
        <w:rPr>
          <w:b/>
          <w:bCs/>
        </w:rPr>
        <w:t>458</w:t>
      </w:r>
      <w:r w:rsidRPr="00D45D38">
        <w:t xml:space="preserve"> ограничени</w:t>
      </w:r>
      <w:r w:rsidR="00121E22">
        <w:t>й</w:t>
      </w:r>
      <w:r w:rsidRPr="00D45D38">
        <w:t xml:space="preserve"> коммунальных услуг на сумму долга </w:t>
      </w:r>
      <w:r w:rsidRPr="00D45D38">
        <w:rPr>
          <w:b/>
          <w:bCs/>
        </w:rPr>
        <w:t>7,3 млн.</w:t>
      </w:r>
      <w:r w:rsidRPr="00D45D38">
        <w:t xml:space="preserve"> </w:t>
      </w:r>
      <w:r w:rsidRPr="00D45D38">
        <w:rPr>
          <w:b/>
          <w:bCs/>
        </w:rPr>
        <w:t>руб</w:t>
      </w:r>
      <w:r w:rsidRPr="00D45D38">
        <w:t>.,</w:t>
      </w:r>
      <w:r w:rsidR="009210AF">
        <w:t xml:space="preserve"> </w:t>
      </w:r>
      <w:r w:rsidRPr="00D45D38">
        <w:rPr>
          <w:b/>
          <w:bCs/>
        </w:rPr>
        <w:t>476</w:t>
      </w:r>
      <w:r w:rsidRPr="00D45D38">
        <w:t xml:space="preserve"> должников погасили </w:t>
      </w:r>
      <w:r w:rsidR="00A40B35" w:rsidRPr="00D45D38">
        <w:t xml:space="preserve">долг </w:t>
      </w:r>
      <w:r w:rsidRPr="00D45D38">
        <w:t xml:space="preserve">на сумму   </w:t>
      </w:r>
      <w:r w:rsidRPr="00D45D38">
        <w:rPr>
          <w:b/>
          <w:bCs/>
        </w:rPr>
        <w:t>16,7 млн. руб.</w:t>
      </w:r>
      <w:r w:rsidRPr="00D45D38">
        <w:t>;</w:t>
      </w:r>
    </w:p>
    <w:p w14:paraId="3390782A" w14:textId="77777777" w:rsidR="00C36840" w:rsidRPr="00D45D38" w:rsidRDefault="00C36840" w:rsidP="00C36840">
      <w:pPr>
        <w:rPr>
          <w:b/>
          <w:bCs/>
        </w:rPr>
      </w:pPr>
      <w:r w:rsidRPr="00D45D38">
        <w:t>-</w:t>
      </w:r>
      <w:r w:rsidRPr="00D45D38">
        <w:tab/>
        <w:t xml:space="preserve">заключен </w:t>
      </w:r>
      <w:r w:rsidRPr="00121E22">
        <w:rPr>
          <w:b/>
          <w:bCs/>
        </w:rPr>
        <w:t>51</w:t>
      </w:r>
      <w:r w:rsidRPr="00D45D38">
        <w:t xml:space="preserve"> договор о реструктуризации задолженности за ЖКУ на сумму </w:t>
      </w:r>
      <w:r w:rsidRPr="00D45D38">
        <w:rPr>
          <w:b/>
          <w:bCs/>
        </w:rPr>
        <w:t>5,1 млн. руб.;</w:t>
      </w:r>
    </w:p>
    <w:p w14:paraId="485EA7F8" w14:textId="14A8A633" w:rsidR="00C36840" w:rsidRPr="00D45D38" w:rsidRDefault="00C36840" w:rsidP="00C36840">
      <w:r w:rsidRPr="00D45D38">
        <w:t>-</w:t>
      </w:r>
      <w:r w:rsidRPr="00D45D38">
        <w:tab/>
        <w:t xml:space="preserve">подано </w:t>
      </w:r>
      <w:r w:rsidRPr="00D45D38">
        <w:rPr>
          <w:b/>
          <w:bCs/>
        </w:rPr>
        <w:t>1</w:t>
      </w:r>
      <w:r w:rsidR="009210AF">
        <w:rPr>
          <w:b/>
          <w:bCs/>
        </w:rPr>
        <w:t xml:space="preserve"> </w:t>
      </w:r>
      <w:r w:rsidRPr="00D45D38">
        <w:rPr>
          <w:b/>
          <w:bCs/>
        </w:rPr>
        <w:t>274</w:t>
      </w:r>
      <w:r w:rsidRPr="00D45D38">
        <w:t xml:space="preserve"> исковых заявлений в суд о взыскании задолженности с собственников жилых помещений за ЖКУ на сумму </w:t>
      </w:r>
      <w:r w:rsidRPr="00D45D38">
        <w:rPr>
          <w:b/>
          <w:bCs/>
        </w:rPr>
        <w:t>37,4 млн. руб</w:t>
      </w:r>
      <w:r w:rsidRPr="00D45D38">
        <w:t>.;</w:t>
      </w:r>
    </w:p>
    <w:p w14:paraId="725E9E39" w14:textId="5E6A17E2" w:rsidR="00C36840" w:rsidRPr="00D45D38" w:rsidRDefault="00C36840" w:rsidP="00C36840">
      <w:pPr>
        <w:pStyle w:val="a3"/>
        <w:numPr>
          <w:ilvl w:val="0"/>
          <w:numId w:val="16"/>
        </w:numPr>
        <w:ind w:left="0" w:firstLine="51"/>
      </w:pPr>
      <w:r w:rsidRPr="00D45D38">
        <w:t xml:space="preserve">подано </w:t>
      </w:r>
      <w:r w:rsidRPr="00D45D38">
        <w:rPr>
          <w:b/>
          <w:bCs/>
        </w:rPr>
        <w:t>178</w:t>
      </w:r>
      <w:r w:rsidRPr="00D45D38">
        <w:t xml:space="preserve"> исковых заявлений о вынесении судебного приказа в суд о взыскании задолженности за социальный наём, на сумму </w:t>
      </w:r>
      <w:r w:rsidRPr="00D45D38">
        <w:rPr>
          <w:b/>
          <w:bCs/>
        </w:rPr>
        <w:t>1</w:t>
      </w:r>
      <w:r w:rsidR="00905FF6" w:rsidRPr="00D45D38">
        <w:rPr>
          <w:b/>
          <w:bCs/>
        </w:rPr>
        <w:t xml:space="preserve">,6 млн. </w:t>
      </w:r>
      <w:r w:rsidRPr="00D45D38">
        <w:rPr>
          <w:b/>
          <w:bCs/>
        </w:rPr>
        <w:t>руб.</w:t>
      </w:r>
      <w:r w:rsidR="00905FF6" w:rsidRPr="00D45D38">
        <w:t xml:space="preserve"> </w:t>
      </w:r>
      <w:r w:rsidRPr="00D45D38">
        <w:t xml:space="preserve">(получено денежных средств за 2020 г. </w:t>
      </w:r>
      <w:r w:rsidR="00905FF6" w:rsidRPr="00D45D38">
        <w:t xml:space="preserve">более </w:t>
      </w:r>
      <w:r w:rsidRPr="00D45D38">
        <w:rPr>
          <w:b/>
          <w:bCs/>
        </w:rPr>
        <w:t>48</w:t>
      </w:r>
      <w:r w:rsidR="00905FF6" w:rsidRPr="00D45D38">
        <w:rPr>
          <w:b/>
          <w:bCs/>
        </w:rPr>
        <w:t>0 тыс. руб</w:t>
      </w:r>
      <w:r w:rsidR="00905FF6" w:rsidRPr="00D45D38">
        <w:t>.</w:t>
      </w:r>
      <w:r w:rsidRPr="00D45D38">
        <w:t>)</w:t>
      </w:r>
    </w:p>
    <w:p w14:paraId="32E8D556" w14:textId="69F50DEB" w:rsidR="00C36840" w:rsidRPr="00D45D38" w:rsidRDefault="00C36840" w:rsidP="00C36840">
      <w:r w:rsidRPr="00D45D38">
        <w:t>-</w:t>
      </w:r>
      <w:r w:rsidRPr="00D45D38">
        <w:tab/>
        <w:t xml:space="preserve">было возбуждено </w:t>
      </w:r>
      <w:r w:rsidRPr="00D45D38">
        <w:rPr>
          <w:b/>
          <w:bCs/>
        </w:rPr>
        <w:t>214</w:t>
      </w:r>
      <w:r w:rsidRPr="00D45D38">
        <w:t xml:space="preserve"> исполнительных производств на сумму </w:t>
      </w:r>
      <w:r w:rsidR="00905FF6" w:rsidRPr="00D45D38">
        <w:rPr>
          <w:b/>
          <w:bCs/>
        </w:rPr>
        <w:t>9</w:t>
      </w:r>
      <w:r w:rsidRPr="00D45D38">
        <w:rPr>
          <w:b/>
          <w:bCs/>
        </w:rPr>
        <w:t>,6 млн. руб</w:t>
      </w:r>
      <w:r w:rsidRPr="00D45D38">
        <w:t xml:space="preserve">., сумма взысканной задолженности Федеральной службой судебных приставов составила </w:t>
      </w:r>
      <w:r w:rsidRPr="00D45D38">
        <w:rPr>
          <w:b/>
          <w:bCs/>
        </w:rPr>
        <w:t>4,5 млн. руб.;</w:t>
      </w:r>
    </w:p>
    <w:p w14:paraId="294D1BFC" w14:textId="7BBD01BA" w:rsidR="00C36840" w:rsidRPr="00FC29E7" w:rsidRDefault="00C36840" w:rsidP="00C36840">
      <w:r w:rsidRPr="00121E22">
        <w:rPr>
          <w:b/>
          <w:bCs/>
        </w:rPr>
        <w:t>-</w:t>
      </w:r>
      <w:r w:rsidRPr="00FC29E7">
        <w:tab/>
        <w:t xml:space="preserve">арестовано </w:t>
      </w:r>
      <w:r w:rsidR="00905FF6" w:rsidRPr="00FC29E7">
        <w:rPr>
          <w:b/>
          <w:bCs/>
        </w:rPr>
        <w:t>179</w:t>
      </w:r>
      <w:r w:rsidRPr="00FC29E7">
        <w:t xml:space="preserve"> банковских карт;</w:t>
      </w:r>
    </w:p>
    <w:p w14:paraId="0E3760ED" w14:textId="32AB40B1" w:rsidR="00C36840" w:rsidRPr="00FC29E7" w:rsidRDefault="00C36840" w:rsidP="00C36840">
      <w:pPr>
        <w:pStyle w:val="a3"/>
        <w:numPr>
          <w:ilvl w:val="0"/>
          <w:numId w:val="16"/>
        </w:numPr>
        <w:ind w:left="0" w:firstLine="40"/>
        <w:jc w:val="left"/>
      </w:pPr>
      <w:r w:rsidRPr="00FC29E7">
        <w:t xml:space="preserve">ограничен выезд за границу </w:t>
      </w:r>
      <w:r w:rsidR="009210AF">
        <w:t>–</w:t>
      </w:r>
      <w:r w:rsidRPr="00FC29E7">
        <w:t xml:space="preserve"> </w:t>
      </w:r>
      <w:r w:rsidRPr="00FC29E7">
        <w:rPr>
          <w:b/>
          <w:bCs/>
        </w:rPr>
        <w:t>33</w:t>
      </w:r>
      <w:r w:rsidR="009210AF">
        <w:rPr>
          <w:b/>
          <w:bCs/>
        </w:rPr>
        <w:t>-м</w:t>
      </w:r>
      <w:r w:rsidRPr="00FC29E7">
        <w:rPr>
          <w:b/>
          <w:bCs/>
        </w:rPr>
        <w:t xml:space="preserve"> </w:t>
      </w:r>
      <w:r w:rsidRPr="00FC29E7">
        <w:t>гражданам, сумма задолженности</w:t>
      </w:r>
      <w:r w:rsidR="00905FF6" w:rsidRPr="00FC29E7">
        <w:t xml:space="preserve"> составила более</w:t>
      </w:r>
      <w:r w:rsidRPr="00FC29E7">
        <w:t xml:space="preserve"> </w:t>
      </w:r>
      <w:r w:rsidRPr="00FC29E7">
        <w:rPr>
          <w:b/>
          <w:bCs/>
        </w:rPr>
        <w:t>2</w:t>
      </w:r>
      <w:r w:rsidR="00905FF6" w:rsidRPr="00FC29E7">
        <w:rPr>
          <w:b/>
          <w:bCs/>
        </w:rPr>
        <w:t>,</w:t>
      </w:r>
      <w:r w:rsidRPr="00FC29E7">
        <w:rPr>
          <w:b/>
          <w:bCs/>
        </w:rPr>
        <w:t>8</w:t>
      </w:r>
      <w:r w:rsidR="00905FF6" w:rsidRPr="00FC29E7">
        <w:rPr>
          <w:b/>
          <w:bCs/>
        </w:rPr>
        <w:t xml:space="preserve"> млн.</w:t>
      </w:r>
      <w:r w:rsidRPr="00FC29E7">
        <w:rPr>
          <w:b/>
          <w:bCs/>
        </w:rPr>
        <w:t xml:space="preserve"> руб</w:t>
      </w:r>
      <w:r w:rsidRPr="00FC29E7">
        <w:t>.;</w:t>
      </w:r>
    </w:p>
    <w:p w14:paraId="7D8E176C" w14:textId="3E24D90F" w:rsidR="00C36840" w:rsidRPr="00FC29E7" w:rsidRDefault="00C36840" w:rsidP="00FC29E7">
      <w:pPr>
        <w:pStyle w:val="a3"/>
        <w:numPr>
          <w:ilvl w:val="0"/>
          <w:numId w:val="16"/>
        </w:numPr>
        <w:ind w:left="0" w:firstLine="40"/>
      </w:pPr>
      <w:r w:rsidRPr="00FC29E7">
        <w:t xml:space="preserve">вынесены постановления о запрете на регистрационные действия </w:t>
      </w:r>
      <w:r w:rsidR="00A40B35">
        <w:t xml:space="preserve">в отношении </w:t>
      </w:r>
      <w:r w:rsidRPr="00FC29E7">
        <w:rPr>
          <w:b/>
          <w:bCs/>
        </w:rPr>
        <w:t>28</w:t>
      </w:r>
      <w:r w:rsidR="00FC29E7">
        <w:rPr>
          <w:b/>
          <w:bCs/>
        </w:rPr>
        <w:t>-ми</w:t>
      </w:r>
      <w:r w:rsidRPr="00FC29E7">
        <w:t xml:space="preserve"> т</w:t>
      </w:r>
      <w:r w:rsidR="00FC29E7">
        <w:t>ранспортных средств</w:t>
      </w:r>
      <w:r w:rsidRPr="00FC29E7">
        <w:t xml:space="preserve"> на сумму</w:t>
      </w:r>
      <w:r w:rsidR="00905FF6" w:rsidRPr="00FC29E7">
        <w:t xml:space="preserve"> более</w:t>
      </w:r>
      <w:r w:rsidRPr="00FC29E7">
        <w:t xml:space="preserve"> </w:t>
      </w:r>
      <w:r w:rsidRPr="00121E22">
        <w:rPr>
          <w:b/>
          <w:bCs/>
        </w:rPr>
        <w:t>1</w:t>
      </w:r>
      <w:r w:rsidR="00905FF6" w:rsidRPr="00FC29E7">
        <w:rPr>
          <w:b/>
          <w:bCs/>
        </w:rPr>
        <w:t>,5 млн.</w:t>
      </w:r>
      <w:r w:rsidRPr="00FC29E7">
        <w:rPr>
          <w:b/>
          <w:bCs/>
        </w:rPr>
        <w:t xml:space="preserve"> руб</w:t>
      </w:r>
      <w:r w:rsidRPr="00FC29E7">
        <w:t>.</w:t>
      </w:r>
    </w:p>
    <w:p w14:paraId="36458916" w14:textId="561FF98C" w:rsidR="00F91FAA" w:rsidRDefault="00F91FAA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14:paraId="360CA0E0" w14:textId="5B865AAE" w:rsidR="00822E72" w:rsidRPr="00FC29E7" w:rsidRDefault="00485477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t>За отчетный период</w:t>
      </w:r>
      <w:r w:rsidR="00AD5941">
        <w:t xml:space="preserve">, </w:t>
      </w:r>
      <w:r w:rsidRPr="00FC29E7">
        <w:t>в соответствии с постановлением Правительства Москвы № 614-ПП от 02.11.2012</w:t>
      </w:r>
      <w:r w:rsidR="00AD5941">
        <w:t xml:space="preserve">, </w:t>
      </w:r>
      <w:r w:rsidR="00822E72" w:rsidRPr="00FC29E7">
        <w:rPr>
          <w:rFonts w:eastAsiaTheme="minorEastAsia" w:cstheme="minorBidi"/>
          <w:lang w:eastAsia="ru-RU"/>
        </w:rPr>
        <w:t>управой района совместно с ГБУ «Автомобильные дороги ВАО»</w:t>
      </w:r>
      <w:r w:rsidR="00AD5941">
        <w:rPr>
          <w:rFonts w:eastAsiaTheme="minorEastAsia" w:cstheme="minorBidi"/>
          <w:lang w:eastAsia="ru-RU"/>
        </w:rPr>
        <w:t>,</w:t>
      </w:r>
      <w:r w:rsidR="00822E72" w:rsidRPr="00FC29E7">
        <w:rPr>
          <w:rFonts w:eastAsiaTheme="minorEastAsia" w:cstheme="minorBidi"/>
          <w:lang w:eastAsia="ru-RU"/>
        </w:rPr>
        <w:t xml:space="preserve"> проведены мероприятия по освобождению земельных участков от незаконно возведенных некапитальных объект</w:t>
      </w:r>
      <w:r w:rsidR="006E5FD4">
        <w:rPr>
          <w:rFonts w:eastAsiaTheme="minorEastAsia" w:cstheme="minorBidi"/>
          <w:lang w:eastAsia="ru-RU"/>
        </w:rPr>
        <w:t>ов</w:t>
      </w:r>
      <w:r w:rsidR="00822E72" w:rsidRPr="00FC29E7">
        <w:rPr>
          <w:rFonts w:eastAsiaTheme="minorEastAsia" w:cstheme="minorBidi"/>
          <w:lang w:eastAsia="ru-RU"/>
        </w:rPr>
        <w:t xml:space="preserve"> по</w:t>
      </w:r>
      <w:r w:rsidR="00822E72" w:rsidRPr="00FC29E7">
        <w:rPr>
          <w:rFonts w:eastAsiaTheme="minorEastAsia" w:cstheme="minorBidi"/>
          <w:b/>
          <w:bCs/>
          <w:lang w:eastAsia="ru-RU"/>
        </w:rPr>
        <w:t xml:space="preserve"> 8</w:t>
      </w:r>
      <w:r w:rsidR="00822E72" w:rsidRPr="00FC29E7">
        <w:rPr>
          <w:rFonts w:eastAsiaTheme="minorEastAsia" w:cstheme="minorBidi"/>
          <w:lang w:eastAsia="ru-RU"/>
        </w:rPr>
        <w:t xml:space="preserve"> </w:t>
      </w:r>
      <w:r w:rsidR="0029272B">
        <w:rPr>
          <w:rFonts w:eastAsiaTheme="minorEastAsia" w:cstheme="minorBidi"/>
          <w:lang w:eastAsia="ru-RU"/>
        </w:rPr>
        <w:t>-</w:t>
      </w:r>
      <w:r w:rsidR="0029272B" w:rsidRPr="0029272B">
        <w:rPr>
          <w:rFonts w:eastAsiaTheme="minorEastAsia" w:cstheme="minorBidi"/>
          <w:b/>
          <w:bCs/>
          <w:lang w:eastAsia="ru-RU"/>
        </w:rPr>
        <w:t>ми</w:t>
      </w:r>
      <w:r w:rsidR="0029272B">
        <w:rPr>
          <w:rFonts w:eastAsiaTheme="minorEastAsia" w:cstheme="minorBidi"/>
          <w:lang w:eastAsia="ru-RU"/>
        </w:rPr>
        <w:t xml:space="preserve"> </w:t>
      </w:r>
      <w:r w:rsidR="00822E72" w:rsidRPr="00FC29E7">
        <w:rPr>
          <w:rFonts w:eastAsiaTheme="minorEastAsia" w:cstheme="minorBidi"/>
          <w:lang w:eastAsia="ru-RU"/>
        </w:rPr>
        <w:t xml:space="preserve">адресам, общей площадью – </w:t>
      </w:r>
      <w:r w:rsidR="00822E72" w:rsidRPr="00FC29E7">
        <w:rPr>
          <w:rFonts w:eastAsiaTheme="minorEastAsia" w:cstheme="minorBidi"/>
          <w:b/>
          <w:bCs/>
          <w:lang w:eastAsia="ru-RU"/>
        </w:rPr>
        <w:t>2</w:t>
      </w:r>
      <w:r w:rsidR="0029272B">
        <w:rPr>
          <w:rFonts w:eastAsiaTheme="minorEastAsia" w:cstheme="minorBidi"/>
          <w:b/>
          <w:bCs/>
          <w:lang w:eastAsia="ru-RU"/>
        </w:rPr>
        <w:t xml:space="preserve"> </w:t>
      </w:r>
      <w:r w:rsidR="00822E72" w:rsidRPr="00FC29E7">
        <w:rPr>
          <w:rFonts w:eastAsiaTheme="minorEastAsia" w:cstheme="minorBidi"/>
          <w:b/>
          <w:bCs/>
          <w:lang w:eastAsia="ru-RU"/>
        </w:rPr>
        <w:t xml:space="preserve">350,5 </w:t>
      </w:r>
      <w:proofErr w:type="spellStart"/>
      <w:proofErr w:type="gramStart"/>
      <w:r w:rsidR="00822E72" w:rsidRPr="00FC29E7">
        <w:rPr>
          <w:rFonts w:eastAsiaTheme="minorEastAsia" w:cstheme="minorBidi"/>
          <w:b/>
          <w:bCs/>
          <w:lang w:eastAsia="ru-RU"/>
        </w:rPr>
        <w:t>кв.м</w:t>
      </w:r>
      <w:proofErr w:type="spellEnd"/>
      <w:proofErr w:type="gramEnd"/>
      <w:r w:rsidR="00822E72" w:rsidRPr="00FC29E7">
        <w:rPr>
          <w:rFonts w:eastAsiaTheme="minorEastAsia" w:cstheme="minorBidi"/>
          <w:b/>
          <w:bCs/>
          <w:lang w:eastAsia="ru-RU"/>
        </w:rPr>
        <w:t>:</w:t>
      </w:r>
    </w:p>
    <w:p w14:paraId="1D8493C2" w14:textId="77777777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1) 6-й проезд Подбельского, вл. 2, стр. 4;</w:t>
      </w:r>
    </w:p>
    <w:p w14:paraId="02253FEA" w14:textId="77777777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2) ул. 3-я Гражданская, д. 58;</w:t>
      </w:r>
    </w:p>
    <w:p w14:paraId="18EA3E51" w14:textId="79AA1419" w:rsidR="00A40B35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3) ул. Краснобогатырская, вл. 79</w:t>
      </w:r>
      <w:r w:rsidR="00A40B35">
        <w:rPr>
          <w:rFonts w:eastAsiaTheme="minorEastAsia" w:cstheme="minorBidi"/>
          <w:lang w:eastAsia="ru-RU"/>
        </w:rPr>
        <w:t>;</w:t>
      </w:r>
    </w:p>
    <w:p w14:paraId="40D7A2CB" w14:textId="6C9B326C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4) ул. Краснобогатырская, вл. 21А;</w:t>
      </w:r>
    </w:p>
    <w:p w14:paraId="2B8D16AC" w14:textId="77777777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5) 6-й проезд Подбельского, вл. 2;</w:t>
      </w:r>
    </w:p>
    <w:p w14:paraId="5EAB7E8D" w14:textId="77777777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6) Открытое шоссе, вл. 48А;</w:t>
      </w:r>
    </w:p>
    <w:p w14:paraId="7422DEA8" w14:textId="77777777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7) 2-й Богатырский пер., вл. 8;</w:t>
      </w:r>
    </w:p>
    <w:p w14:paraId="78C4C166" w14:textId="77777777" w:rsidR="00822E72" w:rsidRPr="00FC29E7" w:rsidRDefault="00822E72" w:rsidP="00822E72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 w:rsidRPr="00FC29E7">
        <w:rPr>
          <w:rFonts w:eastAsiaTheme="minorEastAsia" w:cstheme="minorBidi"/>
          <w:lang w:eastAsia="ru-RU"/>
        </w:rPr>
        <w:t>8) ул. 3-я Гражданская, вл. 35, стр. 8.</w:t>
      </w:r>
    </w:p>
    <w:p w14:paraId="4A67AB86" w14:textId="4E4292B3" w:rsidR="00667480" w:rsidRPr="00F96FF0" w:rsidRDefault="00AD5941" w:rsidP="00F96FF0">
      <w:pPr>
        <w:tabs>
          <w:tab w:val="left" w:pos="3510"/>
        </w:tabs>
        <w:ind w:firstLine="709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Учитывая мнение жителей, </w:t>
      </w:r>
      <w:r w:rsidR="00822E72" w:rsidRPr="00FC29E7">
        <w:rPr>
          <w:rFonts w:eastAsiaTheme="minorEastAsia" w:cstheme="minorBidi"/>
          <w:lang w:eastAsia="ru-RU"/>
        </w:rPr>
        <w:t>управ</w:t>
      </w:r>
      <w:r>
        <w:rPr>
          <w:rFonts w:eastAsiaTheme="minorEastAsia" w:cstheme="minorBidi"/>
          <w:lang w:eastAsia="ru-RU"/>
        </w:rPr>
        <w:t>ой</w:t>
      </w:r>
      <w:r w:rsidR="00822E72" w:rsidRPr="00FC29E7">
        <w:rPr>
          <w:rFonts w:eastAsiaTheme="minorEastAsia" w:cstheme="minorBidi"/>
          <w:lang w:eastAsia="ru-RU"/>
        </w:rPr>
        <w:t xml:space="preserve"> района Богородское </w:t>
      </w:r>
      <w:r>
        <w:rPr>
          <w:rFonts w:eastAsiaTheme="minorEastAsia" w:cstheme="minorBidi"/>
          <w:lang w:eastAsia="ru-RU"/>
        </w:rPr>
        <w:t xml:space="preserve">во взаимодействии с  </w:t>
      </w:r>
      <w:r w:rsidR="00822E72" w:rsidRPr="00FC29E7">
        <w:rPr>
          <w:rFonts w:eastAsiaTheme="minorEastAsia" w:cstheme="minorBidi"/>
          <w:lang w:eastAsia="ru-RU"/>
        </w:rPr>
        <w:t xml:space="preserve"> Совет</w:t>
      </w:r>
      <w:r>
        <w:rPr>
          <w:rFonts w:eastAsiaTheme="minorEastAsia" w:cstheme="minorBidi"/>
          <w:lang w:eastAsia="ru-RU"/>
        </w:rPr>
        <w:t>ом</w:t>
      </w:r>
      <w:r w:rsidR="00822E72" w:rsidRPr="00FC29E7">
        <w:rPr>
          <w:rFonts w:eastAsiaTheme="minorEastAsia" w:cstheme="minorBidi"/>
          <w:lang w:eastAsia="ru-RU"/>
        </w:rPr>
        <w:t xml:space="preserve"> депутатов муниципального округа Богородское</w:t>
      </w:r>
      <w:r>
        <w:rPr>
          <w:rFonts w:eastAsiaTheme="minorEastAsia" w:cstheme="minorBidi"/>
          <w:lang w:eastAsia="ru-RU"/>
        </w:rPr>
        <w:t>,</w:t>
      </w:r>
      <w:r w:rsidR="00822E72" w:rsidRPr="00FC29E7">
        <w:rPr>
          <w:rFonts w:eastAsiaTheme="minorEastAsia" w:cstheme="minorBidi"/>
          <w:lang w:eastAsia="ru-RU"/>
        </w:rPr>
        <w:t xml:space="preserve"> сохранен объект гаражного назначения по адресу: ул. Наримановская, д. 25, корп. 3.</w:t>
      </w:r>
    </w:p>
    <w:p w14:paraId="3D661F16" w14:textId="77777777" w:rsidR="00266E08" w:rsidRDefault="00266E08" w:rsidP="00832012">
      <w:pPr>
        <w:rPr>
          <w:b/>
          <w:bCs/>
          <w:i/>
          <w:iCs/>
          <w:color w:val="0070C0"/>
        </w:rPr>
      </w:pPr>
    </w:p>
    <w:p w14:paraId="7ECA113E" w14:textId="30D04405" w:rsidR="0011281D" w:rsidRPr="00F251BA" w:rsidRDefault="00E4616D" w:rsidP="00FC4C5A">
      <w:pPr>
        <w:rPr>
          <w:color w:val="333333"/>
          <w:shd w:val="clear" w:color="auto" w:fill="FFFFFF" w:themeFill="background1"/>
        </w:rPr>
      </w:pPr>
      <w:r>
        <w:rPr>
          <w:b/>
          <w:bCs/>
          <w:i/>
          <w:iCs/>
          <w:color w:val="0070C0"/>
        </w:rPr>
        <w:t xml:space="preserve">          </w:t>
      </w:r>
      <w:r w:rsidR="00763A14" w:rsidRPr="00FC29E7">
        <w:rPr>
          <w:color w:val="333333"/>
          <w:shd w:val="clear" w:color="auto" w:fill="FFFFFF" w:themeFill="background1"/>
        </w:rPr>
        <w:t>Управа района Богородское осуществляет мероприятия по тематическому и праздничному оформлению района</w:t>
      </w:r>
      <w:r w:rsidR="002316D7">
        <w:rPr>
          <w:color w:val="333333"/>
          <w:shd w:val="clear" w:color="auto" w:fill="FFFFFF" w:themeFill="background1"/>
        </w:rPr>
        <w:t>.</w:t>
      </w:r>
      <w:r w:rsidR="00763A14" w:rsidRPr="00FC29E7">
        <w:rPr>
          <w:color w:val="333333"/>
          <w:shd w:val="clear" w:color="auto" w:fill="FFFFFF" w:themeFill="background1"/>
        </w:rPr>
        <w:t xml:space="preserve"> </w:t>
      </w:r>
      <w:r w:rsidR="002316D7">
        <w:rPr>
          <w:color w:val="333333"/>
          <w:shd w:val="clear" w:color="auto" w:fill="FFFFFF" w:themeFill="background1"/>
        </w:rPr>
        <w:t>В</w:t>
      </w:r>
      <w:r w:rsidR="00763A14" w:rsidRPr="00FC29E7">
        <w:rPr>
          <w:color w:val="333333"/>
          <w:shd w:val="clear" w:color="auto" w:fill="FFFFFF" w:themeFill="background1"/>
        </w:rPr>
        <w:t xml:space="preserve"> соответствии</w:t>
      </w:r>
      <w:r w:rsidR="006E5FD4">
        <w:rPr>
          <w:color w:val="333333"/>
          <w:shd w:val="clear" w:color="auto" w:fill="FFFFFF" w:themeFill="background1"/>
        </w:rPr>
        <w:t xml:space="preserve"> с</w:t>
      </w:r>
      <w:r w:rsidR="00763A14" w:rsidRPr="00FC29E7">
        <w:rPr>
          <w:color w:val="333333"/>
          <w:shd w:val="clear" w:color="auto" w:fill="FFFFFF" w:themeFill="background1"/>
        </w:rPr>
        <w:t xml:space="preserve"> </w:t>
      </w:r>
      <w:r w:rsidR="00321DE5">
        <w:rPr>
          <w:color w:val="333333"/>
          <w:shd w:val="clear" w:color="auto" w:fill="FFFFFF" w:themeFill="background1"/>
        </w:rPr>
        <w:t xml:space="preserve">Постановлением Правительства Москвы </w:t>
      </w:r>
      <w:r w:rsidR="00321DE5" w:rsidRPr="00321DE5">
        <w:rPr>
          <w:color w:val="333333"/>
          <w:shd w:val="clear" w:color="auto" w:fill="FFFFFF" w:themeFill="background1"/>
        </w:rPr>
        <w:t>от</w:t>
      </w:r>
      <w:r w:rsidR="00321DE5">
        <w:rPr>
          <w:color w:val="333333"/>
          <w:shd w:val="clear" w:color="auto" w:fill="FFFFFF" w:themeFill="background1"/>
        </w:rPr>
        <w:t xml:space="preserve"> </w:t>
      </w:r>
      <w:r w:rsidR="00321DE5" w:rsidRPr="00321DE5">
        <w:rPr>
          <w:color w:val="333333"/>
          <w:shd w:val="clear" w:color="auto" w:fill="FFFFFF" w:themeFill="background1"/>
        </w:rPr>
        <w:t>11 сентября 2007 года N 801-ПП</w:t>
      </w:r>
      <w:r w:rsidR="00321DE5">
        <w:rPr>
          <w:color w:val="333333"/>
          <w:shd w:val="clear" w:color="auto" w:fill="FFFFFF" w:themeFill="background1"/>
        </w:rPr>
        <w:t xml:space="preserve"> </w:t>
      </w:r>
      <w:r w:rsidR="00321DE5" w:rsidRPr="0029272B">
        <w:rPr>
          <w:i/>
          <w:iCs/>
          <w:color w:val="333333"/>
          <w:shd w:val="clear" w:color="auto" w:fill="FFFFFF" w:themeFill="background1"/>
        </w:rPr>
        <w:t>«Об оформлении города Москвы в праздничные, памятные дни, дни проведения торжественных и иных мероприятий»</w:t>
      </w:r>
      <w:r w:rsidR="00321DE5">
        <w:rPr>
          <w:color w:val="333333"/>
          <w:shd w:val="clear" w:color="auto" w:fill="FFFFFF" w:themeFill="background1"/>
        </w:rPr>
        <w:t xml:space="preserve"> и </w:t>
      </w:r>
      <w:r w:rsidR="00763A14" w:rsidRPr="00FC29E7">
        <w:rPr>
          <w:color w:val="333333"/>
          <w:shd w:val="clear" w:color="auto" w:fill="FFFFFF" w:themeFill="background1"/>
        </w:rPr>
        <w:t>концепци</w:t>
      </w:r>
      <w:r w:rsidR="00F251BA">
        <w:rPr>
          <w:color w:val="333333"/>
          <w:shd w:val="clear" w:color="auto" w:fill="FFFFFF" w:themeFill="background1"/>
        </w:rPr>
        <w:t>ями праздничного оформления города</w:t>
      </w:r>
      <w:r w:rsidR="00763A14" w:rsidRPr="00FC29E7">
        <w:rPr>
          <w:color w:val="333333"/>
          <w:shd w:val="clear" w:color="auto" w:fill="FFFFFF" w:themeFill="background1"/>
        </w:rPr>
        <w:t xml:space="preserve">, </w:t>
      </w:r>
      <w:r w:rsidR="002316D7">
        <w:rPr>
          <w:color w:val="333333"/>
          <w:shd w:val="clear" w:color="auto" w:fill="FFFFFF" w:themeFill="background1"/>
        </w:rPr>
        <w:t xml:space="preserve">организована работа по </w:t>
      </w:r>
      <w:r w:rsidR="002316D7" w:rsidRPr="00FC29E7">
        <w:rPr>
          <w:color w:val="333333"/>
          <w:shd w:val="clear" w:color="auto" w:fill="FFFFFF" w:themeFill="background1"/>
        </w:rPr>
        <w:t xml:space="preserve">размещению </w:t>
      </w:r>
      <w:r w:rsidR="002316D7" w:rsidRPr="00321DE5">
        <w:rPr>
          <w:color w:val="333333"/>
          <w:shd w:val="clear" w:color="auto" w:fill="FFFFFF" w:themeFill="background1"/>
        </w:rPr>
        <w:t xml:space="preserve">Государственных флагов Российской Федерации, флагов города Москвы, копий Знамени Победы </w:t>
      </w:r>
      <w:r w:rsidR="00321DE5" w:rsidRPr="00321DE5">
        <w:rPr>
          <w:color w:val="333333"/>
          <w:shd w:val="clear" w:color="auto" w:fill="FFFFFF" w:themeFill="background1"/>
        </w:rPr>
        <w:t xml:space="preserve">на фасадах жилых и административных зданий, организаций, </w:t>
      </w:r>
      <w:r w:rsidR="002316D7">
        <w:rPr>
          <w:color w:val="333333"/>
          <w:shd w:val="clear" w:color="auto" w:fill="FFFFFF" w:themeFill="background1"/>
        </w:rPr>
        <w:t>празднично</w:t>
      </w:r>
      <w:r w:rsidR="00321DE5">
        <w:rPr>
          <w:color w:val="333333"/>
          <w:shd w:val="clear" w:color="auto" w:fill="FFFFFF" w:themeFill="background1"/>
        </w:rPr>
        <w:t>е</w:t>
      </w:r>
      <w:r w:rsidR="002316D7">
        <w:rPr>
          <w:color w:val="333333"/>
          <w:shd w:val="clear" w:color="auto" w:fill="FFFFFF" w:themeFill="background1"/>
        </w:rPr>
        <w:t xml:space="preserve"> оформлени</w:t>
      </w:r>
      <w:r w:rsidR="00321DE5">
        <w:rPr>
          <w:color w:val="333333"/>
          <w:shd w:val="clear" w:color="auto" w:fill="FFFFFF" w:themeFill="background1"/>
        </w:rPr>
        <w:t>е</w:t>
      </w:r>
      <w:r w:rsidR="002316D7">
        <w:rPr>
          <w:color w:val="333333"/>
          <w:shd w:val="clear" w:color="auto" w:fill="FFFFFF" w:themeFill="background1"/>
        </w:rPr>
        <w:t xml:space="preserve"> фасадов и витрин предприятий торговли</w:t>
      </w:r>
      <w:r w:rsidR="00321DE5">
        <w:rPr>
          <w:color w:val="333333"/>
          <w:shd w:val="clear" w:color="auto" w:fill="FFFFFF" w:themeFill="background1"/>
        </w:rPr>
        <w:t>.</w:t>
      </w:r>
      <w:r w:rsidR="002316D7">
        <w:rPr>
          <w:color w:val="333333"/>
          <w:shd w:val="clear" w:color="auto" w:fill="FFFFFF" w:themeFill="background1"/>
        </w:rPr>
        <w:t xml:space="preserve"> </w:t>
      </w:r>
    </w:p>
    <w:p w14:paraId="243FF63F" w14:textId="1E69DD39" w:rsidR="00863F61" w:rsidRPr="00661D1B" w:rsidRDefault="00863F61" w:rsidP="00863F61">
      <w:pPr>
        <w:ind w:firstLine="709"/>
      </w:pPr>
      <w:r>
        <w:t>В</w:t>
      </w:r>
      <w:r w:rsidRPr="00661D1B">
        <w:t xml:space="preserve"> рамках</w:t>
      </w:r>
      <w:r>
        <w:t xml:space="preserve"> </w:t>
      </w:r>
      <w:r w:rsidR="00F251BA">
        <w:t>выполнения</w:t>
      </w:r>
      <w:r w:rsidRPr="00661D1B">
        <w:t xml:space="preserve"> Государственной программы «Социальная поддержка жителей города Моск</w:t>
      </w:r>
      <w:r>
        <w:t xml:space="preserve">вы», совместно с </w:t>
      </w:r>
      <w:r w:rsidRPr="00661D1B">
        <w:t>Отделом социальной защиты населения района Богородское, ГБУ «Территориальный центр социального обслуживания «Сокольники» филиал «Богородское», общественными организациями, расположенными на территории района</w:t>
      </w:r>
      <w:r>
        <w:t xml:space="preserve">, </w:t>
      </w:r>
      <w:r w:rsidRPr="00661D1B">
        <w:t xml:space="preserve">реализуются следующие мероприятия: </w:t>
      </w:r>
    </w:p>
    <w:p w14:paraId="44D6A2BB" w14:textId="77777777" w:rsidR="00863F61" w:rsidRPr="00661D1B" w:rsidRDefault="00863F61" w:rsidP="00863F61">
      <w:pPr>
        <w:ind w:firstLine="709"/>
      </w:pPr>
      <w:r w:rsidRPr="00661D1B">
        <w:t xml:space="preserve">- оказание адресной социальной помощи нуждающимся жителям района; </w:t>
      </w:r>
    </w:p>
    <w:p w14:paraId="792DC396" w14:textId="77777777" w:rsidR="00863F61" w:rsidRPr="00661D1B" w:rsidRDefault="00863F61" w:rsidP="00863F61">
      <w:pPr>
        <w:ind w:firstLine="709"/>
      </w:pPr>
      <w:r w:rsidRPr="00661D1B">
        <w:t xml:space="preserve">- оказание социально-бытовых услуг льготным категориям граждан; </w:t>
      </w:r>
    </w:p>
    <w:p w14:paraId="6BB541A8" w14:textId="73F0CD0C" w:rsidR="00863F61" w:rsidRPr="0010554F" w:rsidRDefault="00863F61" w:rsidP="00863F61">
      <w:pPr>
        <w:ind w:firstLine="709"/>
      </w:pPr>
      <w:r w:rsidRPr="00661D1B">
        <w:t>-</w:t>
      </w:r>
      <w:r w:rsidR="00121E22">
        <w:t xml:space="preserve"> </w:t>
      </w:r>
      <w:r w:rsidRPr="00661D1B">
        <w:t xml:space="preserve">организация и проведение мероприятий, связанных с памятными и </w:t>
      </w:r>
      <w:r w:rsidRPr="0010554F">
        <w:t>значимыми датами.</w:t>
      </w:r>
    </w:p>
    <w:p w14:paraId="23A4C717" w14:textId="694076CD" w:rsidR="00863F61" w:rsidRDefault="00863F61" w:rsidP="00863F61">
      <w:pPr>
        <w:ind w:firstLine="709"/>
      </w:pPr>
      <w:r w:rsidRPr="0010554F">
        <w:t>В 2020 году числ</w:t>
      </w:r>
      <w:r w:rsidR="00F251BA">
        <w:t>о жителей района</w:t>
      </w:r>
      <w:r w:rsidRPr="0010554F">
        <w:t xml:space="preserve"> относящихся к той или иной льготной категории составила </w:t>
      </w:r>
      <w:r w:rsidRPr="0010554F">
        <w:rPr>
          <w:b/>
        </w:rPr>
        <w:t>33 249</w:t>
      </w:r>
      <w:r w:rsidRPr="0010554F">
        <w:t xml:space="preserve"> человек</w:t>
      </w:r>
      <w:r w:rsidR="00F251BA">
        <w:t>,</w:t>
      </w:r>
      <w:r w:rsidRPr="0010554F">
        <w:t xml:space="preserve"> </w:t>
      </w:r>
      <w:r w:rsidR="00F251BA">
        <w:t>включая</w:t>
      </w:r>
      <w:r w:rsidRPr="0010554F">
        <w:t xml:space="preserve"> </w:t>
      </w:r>
      <w:r w:rsidRPr="0010554F">
        <w:rPr>
          <w:b/>
        </w:rPr>
        <w:t xml:space="preserve">1 589 </w:t>
      </w:r>
      <w:r w:rsidRPr="0010554F">
        <w:t>многодетных семей.</w:t>
      </w:r>
    </w:p>
    <w:p w14:paraId="07A357C3" w14:textId="77777777" w:rsidR="00FC4C5A" w:rsidRDefault="00FC4C5A" w:rsidP="00863F61">
      <w:pPr>
        <w:ind w:firstLine="709"/>
      </w:pPr>
    </w:p>
    <w:p w14:paraId="72BF2271" w14:textId="33741701" w:rsidR="00863F61" w:rsidRPr="0010554F" w:rsidRDefault="00863F61" w:rsidP="00863F61">
      <w:pPr>
        <w:ind w:firstLine="709"/>
      </w:pPr>
      <w:r w:rsidRPr="0010554F">
        <w:t>На территории района ведут работу такие общественные организации, как:</w:t>
      </w:r>
    </w:p>
    <w:p w14:paraId="29995026" w14:textId="4C51AD23" w:rsidR="00863F61" w:rsidRPr="0010554F" w:rsidRDefault="00863F61" w:rsidP="00863F61">
      <w:pPr>
        <w:ind w:firstLine="709"/>
      </w:pPr>
      <w:r w:rsidRPr="0010554F">
        <w:t xml:space="preserve">-  Совет ветеранов – </w:t>
      </w:r>
      <w:r w:rsidRPr="0010554F">
        <w:rPr>
          <w:b/>
          <w:bCs/>
        </w:rPr>
        <w:t>4</w:t>
      </w:r>
      <w:r w:rsidR="0029272B">
        <w:rPr>
          <w:b/>
          <w:bCs/>
        </w:rPr>
        <w:t xml:space="preserve"> </w:t>
      </w:r>
      <w:r w:rsidRPr="0010554F">
        <w:rPr>
          <w:b/>
          <w:bCs/>
        </w:rPr>
        <w:t>731</w:t>
      </w:r>
      <w:r w:rsidRPr="0010554F">
        <w:t xml:space="preserve"> чел.;                                                            </w:t>
      </w:r>
    </w:p>
    <w:p w14:paraId="79A48875" w14:textId="554226FD" w:rsidR="00863F61" w:rsidRPr="0010554F" w:rsidRDefault="00863F61" w:rsidP="00863F61">
      <w:pPr>
        <w:ind w:firstLine="709"/>
      </w:pPr>
      <w:r w:rsidRPr="0010554F">
        <w:t>-</w:t>
      </w:r>
      <w:r w:rsidR="006723A9">
        <w:t xml:space="preserve"> </w:t>
      </w:r>
      <w:r w:rsidRPr="0010554F">
        <w:t xml:space="preserve">Региональная благотворительная общественная организация «Общество многодетных семей «Богородское» - </w:t>
      </w:r>
      <w:r w:rsidRPr="0010554F">
        <w:rPr>
          <w:b/>
          <w:bCs/>
        </w:rPr>
        <w:t>410</w:t>
      </w:r>
      <w:r w:rsidRPr="0010554F">
        <w:t xml:space="preserve"> семей;</w:t>
      </w:r>
    </w:p>
    <w:p w14:paraId="3813FBB9" w14:textId="0CC80A24" w:rsidR="00863F61" w:rsidRPr="0010554F" w:rsidRDefault="00863F61" w:rsidP="00863F61">
      <w:pPr>
        <w:ind w:firstLine="709"/>
      </w:pPr>
      <w:r w:rsidRPr="0010554F">
        <w:t xml:space="preserve">- </w:t>
      </w:r>
      <w:r w:rsidR="00756882">
        <w:t xml:space="preserve"> </w:t>
      </w:r>
      <w:r w:rsidRPr="0010554F">
        <w:t xml:space="preserve">Всероссийское общество инвалидов – </w:t>
      </w:r>
      <w:r w:rsidRPr="0010554F">
        <w:rPr>
          <w:b/>
          <w:bCs/>
        </w:rPr>
        <w:t xml:space="preserve">74 </w:t>
      </w:r>
      <w:r w:rsidRPr="0010554F">
        <w:t>чел. и другие организации.</w:t>
      </w:r>
    </w:p>
    <w:p w14:paraId="71ACAE90" w14:textId="0AD97EAD" w:rsidR="00863F61" w:rsidRDefault="006E5FD4" w:rsidP="00863F61">
      <w:pPr>
        <w:ind w:firstLine="709"/>
      </w:pPr>
      <w:r>
        <w:t>Д</w:t>
      </w:r>
      <w:r w:rsidRPr="0010554F">
        <w:t xml:space="preserve">ля осуществления деятельности Совета ветеранов района Богородское </w:t>
      </w:r>
      <w:r>
        <w:t>в</w:t>
      </w:r>
      <w:r w:rsidR="00863F61" w:rsidRPr="0010554F">
        <w:t xml:space="preserve"> 2020 году на ремонт помещения</w:t>
      </w:r>
      <w:r w:rsidR="007010C2" w:rsidRPr="007010C2">
        <w:t xml:space="preserve"> </w:t>
      </w:r>
      <w:r w:rsidR="007010C2" w:rsidRPr="0010554F">
        <w:t>по адресу</w:t>
      </w:r>
      <w:r w:rsidR="007010C2" w:rsidRPr="0010554F">
        <w:rPr>
          <w:b/>
          <w:bCs/>
        </w:rPr>
        <w:t>: ул. Бойцовая, д. 18, корп. 5</w:t>
      </w:r>
      <w:r w:rsidR="007010C2">
        <w:rPr>
          <w:b/>
          <w:bCs/>
        </w:rPr>
        <w:t xml:space="preserve">, </w:t>
      </w:r>
      <w:r w:rsidR="00863F61" w:rsidRPr="0010554F">
        <w:t xml:space="preserve">выделено </w:t>
      </w:r>
      <w:r>
        <w:t xml:space="preserve">          </w:t>
      </w:r>
      <w:r w:rsidR="00863F61" w:rsidRPr="0010554F">
        <w:t xml:space="preserve"> </w:t>
      </w:r>
      <w:r w:rsidR="00863F61" w:rsidRPr="0010554F">
        <w:rPr>
          <w:b/>
        </w:rPr>
        <w:t>3,2 млн. руб</w:t>
      </w:r>
      <w:r w:rsidR="00863F61" w:rsidRPr="0010554F">
        <w:t>.</w:t>
      </w:r>
      <w:bookmarkStart w:id="0" w:name="_Hlk35006947"/>
    </w:p>
    <w:bookmarkEnd w:id="0"/>
    <w:p w14:paraId="61385AEA" w14:textId="77777777" w:rsidR="00FC4C5A" w:rsidRDefault="00FC4C5A" w:rsidP="00863F61">
      <w:pPr>
        <w:ind w:firstLine="709"/>
      </w:pPr>
    </w:p>
    <w:p w14:paraId="252C38E0" w14:textId="7FA111E4" w:rsidR="00863F61" w:rsidRDefault="00863F61" w:rsidP="00863F61">
      <w:pPr>
        <w:ind w:firstLine="709"/>
        <w:rPr>
          <w:b/>
        </w:rPr>
      </w:pPr>
      <w:r w:rsidRPr="0010554F">
        <w:t xml:space="preserve">В 2020 году на проведение дополнительных мероприятий по социально-экономическому развитию района Богородское (СЭРР) было выделено </w:t>
      </w:r>
      <w:r w:rsidR="00F251BA">
        <w:t xml:space="preserve">более </w:t>
      </w:r>
      <w:r w:rsidRPr="0010554F">
        <w:rPr>
          <w:b/>
        </w:rPr>
        <w:t xml:space="preserve">9 млн. руб., </w:t>
      </w:r>
      <w:r w:rsidRPr="0010554F">
        <w:t xml:space="preserve">которые были распределены в соответствии с решениями Совета депутатов муниципального округа Богородское. В том числе </w:t>
      </w:r>
      <w:r w:rsidRPr="0010554F">
        <w:rPr>
          <w:b/>
        </w:rPr>
        <w:t>5,</w:t>
      </w:r>
      <w:r w:rsidR="007010C2">
        <w:rPr>
          <w:b/>
        </w:rPr>
        <w:t>5</w:t>
      </w:r>
      <w:r w:rsidRPr="0010554F">
        <w:rPr>
          <w:b/>
        </w:rPr>
        <w:t xml:space="preserve"> млн.</w:t>
      </w:r>
      <w:r w:rsidRPr="0010554F">
        <w:t xml:space="preserve"> </w:t>
      </w:r>
      <w:r w:rsidRPr="00AD5941">
        <w:rPr>
          <w:b/>
          <w:bCs/>
        </w:rPr>
        <w:t>руб</w:t>
      </w:r>
      <w:r w:rsidR="00797DBB" w:rsidRPr="00AD5941">
        <w:rPr>
          <w:b/>
          <w:bCs/>
        </w:rPr>
        <w:t>.</w:t>
      </w:r>
      <w:r w:rsidRPr="00AD5941">
        <w:rPr>
          <w:b/>
          <w:bCs/>
        </w:rPr>
        <w:t>,</w:t>
      </w:r>
      <w:r w:rsidRPr="0010554F">
        <w:t xml:space="preserve"> на мероприятия соц</w:t>
      </w:r>
      <w:r w:rsidR="007010C2">
        <w:t xml:space="preserve">иальной </w:t>
      </w:r>
      <w:r w:rsidRPr="0010554F">
        <w:t>сферы.</w:t>
      </w:r>
    </w:p>
    <w:p w14:paraId="2C8EB0DC" w14:textId="77777777" w:rsidR="00863F61" w:rsidRDefault="00863F61" w:rsidP="00863F61">
      <w:pPr>
        <w:rPr>
          <w:b/>
          <w:bCs/>
          <w:i/>
          <w:iCs/>
          <w:color w:val="0070C0"/>
        </w:rPr>
      </w:pPr>
    </w:p>
    <w:p w14:paraId="0FC64200" w14:textId="61C699C7" w:rsidR="00863F61" w:rsidRPr="0010554F" w:rsidRDefault="00E4616D" w:rsidP="00FC4C5A">
      <w:pPr>
        <w:autoSpaceDE w:val="0"/>
        <w:autoSpaceDN w:val="0"/>
        <w:adjustRightInd w:val="0"/>
        <w:rPr>
          <w:bCs/>
          <w:spacing w:val="-3"/>
        </w:rPr>
      </w:pPr>
      <w:r>
        <w:rPr>
          <w:rFonts w:eastAsia="Times New Roman"/>
          <w:b/>
          <w:bCs/>
          <w:i/>
          <w:iCs/>
          <w:color w:val="0070C0"/>
          <w:lang w:eastAsia="ru-RU"/>
        </w:rPr>
        <w:t xml:space="preserve">          </w:t>
      </w:r>
      <w:r w:rsidR="00863F61" w:rsidRPr="0010554F">
        <w:rPr>
          <w:bCs/>
          <w:spacing w:val="-3"/>
        </w:rPr>
        <w:t xml:space="preserve">За счет средств социально-экономического развития района отремонтирована                </w:t>
      </w:r>
      <w:r w:rsidR="00863F61" w:rsidRPr="00756882">
        <w:rPr>
          <w:b/>
          <w:spacing w:val="-3"/>
        </w:rPr>
        <w:t>1</w:t>
      </w:r>
      <w:r w:rsidR="00863F61" w:rsidRPr="0010554F">
        <w:rPr>
          <w:bCs/>
          <w:spacing w:val="-3"/>
        </w:rPr>
        <w:t xml:space="preserve"> квартира ветерана В</w:t>
      </w:r>
      <w:r w:rsidR="007010C2">
        <w:rPr>
          <w:bCs/>
          <w:spacing w:val="-3"/>
        </w:rPr>
        <w:t>еликой Отечественной войны</w:t>
      </w:r>
      <w:r w:rsidR="00863F61" w:rsidRPr="0010554F">
        <w:rPr>
          <w:bCs/>
          <w:spacing w:val="-3"/>
        </w:rPr>
        <w:t xml:space="preserve"> (</w:t>
      </w:r>
      <w:r w:rsidR="00863F61" w:rsidRPr="001F383A">
        <w:rPr>
          <w:b/>
          <w:spacing w:val="-3"/>
        </w:rPr>
        <w:t>29 тыс.</w:t>
      </w:r>
      <w:r w:rsidR="005633CF">
        <w:rPr>
          <w:b/>
          <w:spacing w:val="-3"/>
        </w:rPr>
        <w:t xml:space="preserve"> </w:t>
      </w:r>
      <w:r w:rsidR="00863F61" w:rsidRPr="001F383A">
        <w:rPr>
          <w:b/>
          <w:spacing w:val="-3"/>
        </w:rPr>
        <w:t>рублей</w:t>
      </w:r>
      <w:r w:rsidR="00863F61" w:rsidRPr="0010554F">
        <w:rPr>
          <w:bCs/>
          <w:spacing w:val="-3"/>
        </w:rPr>
        <w:t>) и</w:t>
      </w:r>
      <w:r w:rsidR="00863F61" w:rsidRPr="001F383A">
        <w:rPr>
          <w:b/>
          <w:spacing w:val="-3"/>
        </w:rPr>
        <w:t xml:space="preserve"> 7</w:t>
      </w:r>
      <w:r w:rsidR="00863F61" w:rsidRPr="0010554F">
        <w:rPr>
          <w:bCs/>
          <w:spacing w:val="-3"/>
        </w:rPr>
        <w:t xml:space="preserve"> квартир детей-сирот и детей, оставшихся без попечения родителей (</w:t>
      </w:r>
      <w:r w:rsidR="00863F61" w:rsidRPr="001F383A">
        <w:rPr>
          <w:b/>
          <w:spacing w:val="-3"/>
        </w:rPr>
        <w:t>2, 1 млн.</w:t>
      </w:r>
      <w:r w:rsidR="005633CF">
        <w:rPr>
          <w:b/>
          <w:spacing w:val="-3"/>
        </w:rPr>
        <w:t xml:space="preserve"> </w:t>
      </w:r>
      <w:r w:rsidR="00863F61" w:rsidRPr="001F383A">
        <w:rPr>
          <w:b/>
          <w:spacing w:val="-3"/>
        </w:rPr>
        <w:t>руб</w:t>
      </w:r>
      <w:r w:rsidR="00863F61" w:rsidRPr="0010554F">
        <w:rPr>
          <w:bCs/>
          <w:spacing w:val="-3"/>
        </w:rPr>
        <w:t xml:space="preserve">.).                                                                                       </w:t>
      </w:r>
    </w:p>
    <w:p w14:paraId="65A64647" w14:textId="77777777" w:rsidR="00FC4C5A" w:rsidRDefault="00FC4C5A" w:rsidP="00863F61">
      <w:pPr>
        <w:autoSpaceDE w:val="0"/>
        <w:autoSpaceDN w:val="0"/>
        <w:ind w:right="4" w:firstLine="709"/>
      </w:pPr>
    </w:p>
    <w:p w14:paraId="7917E2C6" w14:textId="37C6EE07" w:rsidR="00863F61" w:rsidRDefault="008060AA" w:rsidP="00863F61">
      <w:pPr>
        <w:autoSpaceDE w:val="0"/>
        <w:autoSpaceDN w:val="0"/>
        <w:ind w:right="4" w:firstLine="709"/>
        <w:rPr>
          <w:b/>
          <w:bCs/>
        </w:rPr>
      </w:pPr>
      <w:r w:rsidRPr="008060AA">
        <w:t>В</w:t>
      </w:r>
      <w:r w:rsidR="00863F61" w:rsidRPr="008060AA">
        <w:t xml:space="preserve"> соответствии с постановлением Правительства Москвы</w:t>
      </w:r>
      <w:r w:rsidR="00863F61" w:rsidRPr="00AD5941">
        <w:rPr>
          <w:i/>
          <w:iCs/>
        </w:rPr>
        <w:t xml:space="preserve"> от 16.02.2011г.  № 38-ПП</w:t>
      </w:r>
      <w:r w:rsidR="00F251BA">
        <w:rPr>
          <w:i/>
          <w:iCs/>
        </w:rPr>
        <w:t xml:space="preserve">, </w:t>
      </w:r>
      <w:r w:rsidR="00F251BA" w:rsidRPr="00F251BA">
        <w:t>по заявлениям ветеранов и участников ВОВ</w:t>
      </w:r>
      <w:r w:rsidR="00F251BA">
        <w:rPr>
          <w:i/>
          <w:iCs/>
        </w:rPr>
        <w:t xml:space="preserve">, </w:t>
      </w:r>
      <w:r w:rsidR="00863F61" w:rsidRPr="0010554F">
        <w:t xml:space="preserve">отремонтировано </w:t>
      </w:r>
      <w:r w:rsidR="00863F61" w:rsidRPr="0010554F">
        <w:rPr>
          <w:b/>
        </w:rPr>
        <w:t>13 квартир</w:t>
      </w:r>
      <w:r w:rsidR="00863F61" w:rsidRPr="0010554F">
        <w:t xml:space="preserve"> на сумму </w:t>
      </w:r>
      <w:r w:rsidR="00863F61" w:rsidRPr="0010554F">
        <w:rPr>
          <w:b/>
          <w:bCs/>
        </w:rPr>
        <w:t xml:space="preserve">1, 3 </w:t>
      </w:r>
      <w:r w:rsidR="00863F61" w:rsidRPr="0010554F">
        <w:rPr>
          <w:b/>
        </w:rPr>
        <w:t>млн. руб</w:t>
      </w:r>
      <w:r w:rsidR="00863F61" w:rsidRPr="0010554F">
        <w:rPr>
          <w:b/>
          <w:bCs/>
        </w:rPr>
        <w:t>.</w:t>
      </w:r>
      <w:r w:rsidR="00863F61">
        <w:rPr>
          <w:b/>
          <w:bCs/>
        </w:rPr>
        <w:t xml:space="preserve"> </w:t>
      </w:r>
    </w:p>
    <w:p w14:paraId="5271A531" w14:textId="77777777" w:rsidR="006E5FD4" w:rsidRPr="0010554F" w:rsidRDefault="006E5FD4" w:rsidP="006E5FD4">
      <w:pPr>
        <w:autoSpaceDE w:val="0"/>
        <w:autoSpaceDN w:val="0"/>
        <w:ind w:right="4" w:firstLine="709"/>
        <w:rPr>
          <w:bCs/>
          <w:iCs/>
          <w:color w:val="000000" w:themeColor="text1"/>
        </w:rPr>
      </w:pPr>
      <w:r w:rsidRPr="0010554F">
        <w:rPr>
          <w:bCs/>
          <w:spacing w:val="-3"/>
        </w:rPr>
        <w:t xml:space="preserve">В текущем 2021 году планируется выполнить за счет бюджетных средств (38-ПП) ремонт </w:t>
      </w:r>
      <w:r w:rsidRPr="001F383A">
        <w:rPr>
          <w:b/>
          <w:spacing w:val="-3"/>
        </w:rPr>
        <w:t>6-ти квартир</w:t>
      </w:r>
      <w:r w:rsidRPr="0010554F">
        <w:rPr>
          <w:bCs/>
          <w:spacing w:val="-3"/>
        </w:rPr>
        <w:t xml:space="preserve"> Ветеранов ВОВ и за счет средств социально-экономического развития </w:t>
      </w:r>
      <w:r w:rsidRPr="001F383A">
        <w:rPr>
          <w:b/>
          <w:spacing w:val="-3"/>
        </w:rPr>
        <w:t>2-х квартир</w:t>
      </w:r>
      <w:r w:rsidRPr="0010554F">
        <w:rPr>
          <w:bCs/>
          <w:spacing w:val="-3"/>
        </w:rPr>
        <w:t xml:space="preserve"> детей-сирот и детей</w:t>
      </w:r>
      <w:r w:rsidRPr="0010554F">
        <w:t>, оставшихся без попечения родителей.</w:t>
      </w:r>
      <w:r w:rsidRPr="0010554F">
        <w:rPr>
          <w:bCs/>
          <w:iCs/>
          <w:color w:val="000000" w:themeColor="text1"/>
        </w:rPr>
        <w:t xml:space="preserve">   </w:t>
      </w:r>
    </w:p>
    <w:p w14:paraId="1EC105A0" w14:textId="3E261F94" w:rsidR="00863F61" w:rsidRPr="003C395B" w:rsidRDefault="00863F61" w:rsidP="003C395B">
      <w:pPr>
        <w:autoSpaceDE w:val="0"/>
        <w:autoSpaceDN w:val="0"/>
        <w:ind w:right="4" w:firstLine="709"/>
        <w:rPr>
          <w:bCs/>
          <w:iCs/>
          <w:color w:val="000000" w:themeColor="text1"/>
          <w:highlight w:val="lightGray"/>
        </w:rPr>
      </w:pPr>
      <w:r w:rsidRPr="00CD7086">
        <w:rPr>
          <w:bCs/>
          <w:iCs/>
          <w:color w:val="000000" w:themeColor="text1"/>
          <w:highlight w:val="lightGray"/>
        </w:rPr>
        <w:t xml:space="preserve">                                                                                           </w:t>
      </w:r>
    </w:p>
    <w:p w14:paraId="65E4ECD8" w14:textId="1CFD3EEC" w:rsidR="00863F61" w:rsidRPr="0010554F" w:rsidRDefault="007010C2" w:rsidP="00863F61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О</w:t>
      </w:r>
      <w:r w:rsidR="00863F61" w:rsidRPr="0010554F">
        <w:rPr>
          <w:color w:val="000000"/>
        </w:rPr>
        <w:t xml:space="preserve">казана адресная материальная помощь </w:t>
      </w:r>
      <w:r w:rsidR="00863F61" w:rsidRPr="0010554F">
        <w:rPr>
          <w:b/>
          <w:color w:val="000000"/>
        </w:rPr>
        <w:t>58-ми</w:t>
      </w:r>
      <w:r w:rsidR="00863F61" w:rsidRPr="0010554F">
        <w:rPr>
          <w:color w:val="000000"/>
        </w:rPr>
        <w:t xml:space="preserve"> жителям района</w:t>
      </w:r>
      <w:r>
        <w:rPr>
          <w:color w:val="000000"/>
        </w:rPr>
        <w:t xml:space="preserve">, обратившимся в управу с заявлениями на оказание материальной помощи, </w:t>
      </w:r>
      <w:r w:rsidR="00863F61" w:rsidRPr="0010554F">
        <w:rPr>
          <w:color w:val="000000"/>
        </w:rPr>
        <w:t xml:space="preserve">на сумму </w:t>
      </w:r>
      <w:r w:rsidR="00863F61" w:rsidRPr="001F383A">
        <w:rPr>
          <w:b/>
          <w:bCs/>
          <w:color w:val="000000"/>
        </w:rPr>
        <w:t>410,4 тыс. руб</w:t>
      </w:r>
      <w:r w:rsidR="00863F61" w:rsidRPr="0010554F">
        <w:rPr>
          <w:bCs/>
          <w:color w:val="000000"/>
        </w:rPr>
        <w:t>.</w:t>
      </w:r>
    </w:p>
    <w:p w14:paraId="1A5F12A8" w14:textId="07BC5353" w:rsidR="00863F61" w:rsidRPr="0010554F" w:rsidRDefault="00863F61" w:rsidP="00863F61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10554F">
        <w:rPr>
          <w:rFonts w:eastAsia="Times New Roman"/>
          <w:bCs/>
          <w:color w:val="000000"/>
          <w:lang w:eastAsia="ru-RU"/>
        </w:rPr>
        <w:t xml:space="preserve">Для Совета ветеранов района Богородское приобретено </w:t>
      </w:r>
      <w:r w:rsidRPr="0010554F">
        <w:rPr>
          <w:rFonts w:eastAsia="Times New Roman"/>
          <w:b/>
          <w:color w:val="000000"/>
          <w:lang w:eastAsia="ru-RU"/>
        </w:rPr>
        <w:t>1</w:t>
      </w:r>
      <w:r w:rsidR="0029272B">
        <w:rPr>
          <w:rFonts w:eastAsia="Times New Roman"/>
          <w:b/>
          <w:color w:val="000000"/>
          <w:lang w:eastAsia="ru-RU"/>
        </w:rPr>
        <w:t xml:space="preserve"> </w:t>
      </w:r>
      <w:r w:rsidRPr="0010554F">
        <w:rPr>
          <w:rFonts w:eastAsia="Times New Roman"/>
          <w:b/>
          <w:color w:val="000000"/>
          <w:lang w:eastAsia="ru-RU"/>
        </w:rPr>
        <w:t xml:space="preserve">224 </w:t>
      </w:r>
      <w:r w:rsidR="006E5FD4">
        <w:rPr>
          <w:rFonts w:eastAsia="Times New Roman"/>
          <w:bCs/>
          <w:color w:val="000000"/>
          <w:lang w:eastAsia="ru-RU"/>
        </w:rPr>
        <w:t xml:space="preserve">талона на посещение бассейна </w:t>
      </w:r>
      <w:r w:rsidRPr="0010554F">
        <w:rPr>
          <w:rFonts w:eastAsia="Times New Roman"/>
          <w:color w:val="000000"/>
          <w:lang w:eastAsia="ru-RU"/>
        </w:rPr>
        <w:t xml:space="preserve">на </w:t>
      </w:r>
      <w:r w:rsidR="008060AA">
        <w:rPr>
          <w:rFonts w:eastAsia="Times New Roman"/>
          <w:color w:val="000000"/>
          <w:lang w:eastAsia="ru-RU"/>
        </w:rPr>
        <w:t xml:space="preserve">сумму более </w:t>
      </w:r>
      <w:r w:rsidR="001F383A">
        <w:rPr>
          <w:rFonts w:eastAsia="Times New Roman"/>
          <w:b/>
          <w:color w:val="000000"/>
          <w:lang w:eastAsia="ru-RU"/>
        </w:rPr>
        <w:t>299</w:t>
      </w:r>
      <w:r w:rsidRPr="0010554F">
        <w:rPr>
          <w:rFonts w:eastAsia="Times New Roman"/>
          <w:b/>
          <w:color w:val="000000"/>
          <w:lang w:eastAsia="ru-RU"/>
        </w:rPr>
        <w:t xml:space="preserve"> тыс. руб</w:t>
      </w:r>
      <w:r w:rsidRPr="0010554F">
        <w:rPr>
          <w:rFonts w:eastAsia="Times New Roman"/>
          <w:color w:val="000000"/>
          <w:lang w:eastAsia="ru-RU"/>
        </w:rPr>
        <w:t>.</w:t>
      </w:r>
    </w:p>
    <w:p w14:paraId="14B42685" w14:textId="77777777" w:rsidR="00FC4C5A" w:rsidRDefault="00FC4C5A" w:rsidP="00863F61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</w:p>
    <w:p w14:paraId="6C17379E" w14:textId="56B5BA2D" w:rsidR="00863F61" w:rsidRDefault="00863F61" w:rsidP="00863F61">
      <w:pPr>
        <w:autoSpaceDE w:val="0"/>
        <w:autoSpaceDN w:val="0"/>
        <w:adjustRightInd w:val="0"/>
        <w:ind w:firstLine="709"/>
        <w:rPr>
          <w:rFonts w:eastAsia="Times New Roman"/>
          <w:b/>
          <w:color w:val="000000"/>
          <w:lang w:eastAsia="ru-RU"/>
        </w:rPr>
      </w:pPr>
      <w:r w:rsidRPr="0010554F">
        <w:rPr>
          <w:rFonts w:eastAsia="Times New Roman"/>
          <w:color w:val="000000"/>
          <w:lang w:eastAsia="ru-RU"/>
        </w:rPr>
        <w:t xml:space="preserve">Для </w:t>
      </w:r>
      <w:r w:rsidR="006E5FD4">
        <w:rPr>
          <w:rFonts w:eastAsia="Times New Roman"/>
          <w:color w:val="000000"/>
          <w:lang w:eastAsia="ru-RU"/>
        </w:rPr>
        <w:t xml:space="preserve">членов </w:t>
      </w:r>
      <w:r w:rsidRPr="0010554F">
        <w:rPr>
          <w:rFonts w:eastAsia="Times New Roman"/>
          <w:color w:val="000000"/>
          <w:lang w:eastAsia="ru-RU"/>
        </w:rPr>
        <w:t>общества многодетных семей, а также Совета ветеранов, в соответствии с поступившими заяв</w:t>
      </w:r>
      <w:r w:rsidR="006E5FD4">
        <w:rPr>
          <w:rFonts w:eastAsia="Times New Roman"/>
          <w:color w:val="000000"/>
          <w:lang w:eastAsia="ru-RU"/>
        </w:rPr>
        <w:t>лениями</w:t>
      </w:r>
      <w:r w:rsidRPr="0010554F">
        <w:rPr>
          <w:rFonts w:eastAsia="Times New Roman"/>
          <w:color w:val="000000"/>
          <w:lang w:eastAsia="ru-RU"/>
        </w:rPr>
        <w:t xml:space="preserve">, проведено </w:t>
      </w:r>
      <w:r w:rsidRPr="0010554F">
        <w:rPr>
          <w:rFonts w:eastAsia="Times New Roman"/>
          <w:b/>
          <w:color w:val="000000"/>
          <w:lang w:eastAsia="ru-RU"/>
        </w:rPr>
        <w:t xml:space="preserve">6 </w:t>
      </w:r>
      <w:r w:rsidR="00003F41" w:rsidRPr="00003F41">
        <w:rPr>
          <w:rFonts w:eastAsia="Times New Roman"/>
          <w:bCs/>
          <w:color w:val="000000"/>
          <w:lang w:eastAsia="ru-RU"/>
        </w:rPr>
        <w:t xml:space="preserve">однодневных </w:t>
      </w:r>
      <w:r w:rsidRPr="0010554F">
        <w:rPr>
          <w:rFonts w:eastAsia="Times New Roman"/>
          <w:color w:val="000000"/>
          <w:lang w:eastAsia="ru-RU"/>
        </w:rPr>
        <w:t xml:space="preserve">экскурсий на сумму </w:t>
      </w:r>
      <w:r w:rsidRPr="0010554F">
        <w:rPr>
          <w:rFonts w:eastAsia="Times New Roman"/>
          <w:b/>
          <w:color w:val="000000"/>
          <w:lang w:eastAsia="ru-RU"/>
        </w:rPr>
        <w:t xml:space="preserve">287,5 </w:t>
      </w:r>
      <w:r w:rsidRPr="0010554F">
        <w:rPr>
          <w:rFonts w:eastAsia="Times New Roman"/>
          <w:b/>
          <w:bCs/>
          <w:color w:val="000000"/>
          <w:lang w:eastAsia="ru-RU"/>
        </w:rPr>
        <w:t>тыс. руб</w:t>
      </w:r>
      <w:r w:rsidRPr="0010554F">
        <w:rPr>
          <w:rFonts w:eastAsia="Times New Roman"/>
          <w:bCs/>
          <w:color w:val="000000"/>
          <w:lang w:eastAsia="ru-RU"/>
        </w:rPr>
        <w:t xml:space="preserve">., в которых приняли участие </w:t>
      </w:r>
      <w:r w:rsidRPr="0010554F">
        <w:rPr>
          <w:rFonts w:eastAsia="Times New Roman"/>
          <w:b/>
          <w:color w:val="000000"/>
          <w:lang w:eastAsia="ru-RU"/>
        </w:rPr>
        <w:t>120</w:t>
      </w:r>
      <w:r w:rsidR="005633CF">
        <w:rPr>
          <w:rFonts w:eastAsia="Times New Roman"/>
          <w:b/>
          <w:color w:val="000000"/>
          <w:lang w:eastAsia="ru-RU"/>
        </w:rPr>
        <w:t xml:space="preserve"> </w:t>
      </w:r>
      <w:r w:rsidRPr="008060AA">
        <w:rPr>
          <w:rFonts w:eastAsia="Times New Roman"/>
          <w:b/>
          <w:color w:val="000000"/>
          <w:lang w:eastAsia="ru-RU"/>
        </w:rPr>
        <w:t>чел</w:t>
      </w:r>
      <w:r w:rsidR="005633CF" w:rsidRPr="008060AA">
        <w:rPr>
          <w:rFonts w:eastAsia="Times New Roman"/>
          <w:b/>
          <w:color w:val="000000"/>
          <w:lang w:eastAsia="ru-RU"/>
        </w:rPr>
        <w:t>.</w:t>
      </w:r>
    </w:p>
    <w:p w14:paraId="3341DFAA" w14:textId="71A47AD3" w:rsidR="00863F61" w:rsidRPr="0010554F" w:rsidRDefault="00817135" w:rsidP="00817135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863F61" w:rsidRPr="0010554F">
        <w:rPr>
          <w:rFonts w:eastAsia="Times New Roman"/>
          <w:color w:val="000000"/>
          <w:lang w:eastAsia="ru-RU"/>
        </w:rPr>
        <w:t>За счет средств социально-экономического развития района</w:t>
      </w:r>
      <w:r w:rsidR="00756882">
        <w:rPr>
          <w:rFonts w:eastAsia="Times New Roman"/>
          <w:color w:val="000000"/>
          <w:lang w:eastAsia="ru-RU"/>
        </w:rPr>
        <w:t>,</w:t>
      </w:r>
      <w:r w:rsidR="00863F61" w:rsidRPr="0010554F">
        <w:rPr>
          <w:rFonts w:eastAsia="Times New Roman"/>
          <w:color w:val="000000"/>
          <w:lang w:eastAsia="ru-RU"/>
        </w:rPr>
        <w:t xml:space="preserve"> к праздничным и памятным датам</w:t>
      </w:r>
      <w:r w:rsidR="00756882">
        <w:rPr>
          <w:rFonts w:eastAsia="Times New Roman"/>
          <w:color w:val="000000"/>
          <w:lang w:eastAsia="ru-RU"/>
        </w:rPr>
        <w:t>,</w:t>
      </w:r>
      <w:r w:rsidR="00863F61" w:rsidRPr="0010554F">
        <w:rPr>
          <w:rFonts w:eastAsia="Times New Roman"/>
          <w:color w:val="000000"/>
          <w:lang w:eastAsia="ru-RU"/>
        </w:rPr>
        <w:t xml:space="preserve"> управой вручено </w:t>
      </w:r>
      <w:r w:rsidR="00863F61" w:rsidRPr="0010554F">
        <w:rPr>
          <w:rFonts w:eastAsia="Times New Roman"/>
          <w:b/>
          <w:color w:val="000000"/>
          <w:lang w:eastAsia="ru-RU"/>
        </w:rPr>
        <w:t>850</w:t>
      </w:r>
      <w:r w:rsidR="00863F61" w:rsidRPr="0010554F">
        <w:rPr>
          <w:rFonts w:eastAsia="Times New Roman"/>
          <w:color w:val="000000"/>
          <w:lang w:eastAsia="ru-RU"/>
        </w:rPr>
        <w:t xml:space="preserve"> продуктовых наборов жителям района из льготных категорий на сумму </w:t>
      </w:r>
      <w:r w:rsidR="00863F61" w:rsidRPr="0010554F">
        <w:rPr>
          <w:rFonts w:eastAsia="Times New Roman"/>
          <w:b/>
          <w:color w:val="000000"/>
          <w:lang w:eastAsia="ru-RU"/>
        </w:rPr>
        <w:t>885,64 тыс. руб</w:t>
      </w:r>
      <w:r w:rsidR="00863F61" w:rsidRPr="0010554F">
        <w:rPr>
          <w:rFonts w:eastAsia="Times New Roman"/>
          <w:color w:val="000000"/>
          <w:lang w:eastAsia="ru-RU"/>
        </w:rPr>
        <w:t xml:space="preserve">. </w:t>
      </w:r>
    </w:p>
    <w:p w14:paraId="05BCDFDE" w14:textId="77777777" w:rsidR="00FC4C5A" w:rsidRDefault="00FC4C5A" w:rsidP="00CE5F47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14:paraId="4E9BE6B3" w14:textId="01005B58" w:rsidR="00E4616D" w:rsidRPr="00CE5F47" w:rsidRDefault="00863F61" w:rsidP="00CE5F47">
      <w:pPr>
        <w:autoSpaceDE w:val="0"/>
        <w:autoSpaceDN w:val="0"/>
        <w:adjustRightInd w:val="0"/>
        <w:ind w:firstLine="709"/>
        <w:rPr>
          <w:i/>
        </w:rPr>
      </w:pPr>
      <w:r w:rsidRPr="0010554F">
        <w:rPr>
          <w:rFonts w:eastAsia="Times New Roman"/>
          <w:lang w:eastAsia="ru-RU"/>
        </w:rPr>
        <w:t>Дополнительно за счет бюджетных средств</w:t>
      </w:r>
      <w:r w:rsidR="007809EA">
        <w:rPr>
          <w:rFonts w:eastAsia="Times New Roman"/>
          <w:lang w:eastAsia="ru-RU"/>
        </w:rPr>
        <w:t xml:space="preserve"> (</w:t>
      </w:r>
      <w:r w:rsidRPr="007809EA">
        <w:rPr>
          <w:i/>
        </w:rPr>
        <w:t>в соответствии</w:t>
      </w:r>
      <w:r w:rsidR="007809EA" w:rsidRPr="007809EA">
        <w:rPr>
          <w:i/>
        </w:rPr>
        <w:t xml:space="preserve"> с Приказом Департамента финансов г. Москвы от 31.12.2019 г. № 424 – </w:t>
      </w:r>
      <w:r w:rsidR="007809EA" w:rsidRPr="007809EA">
        <w:rPr>
          <w:b/>
          <w:i/>
        </w:rPr>
        <w:t>142 шт.</w:t>
      </w:r>
      <w:r w:rsidR="007809EA" w:rsidRPr="007809EA">
        <w:rPr>
          <w:i/>
        </w:rPr>
        <w:t>,</w:t>
      </w:r>
      <w:r w:rsidRPr="007809EA">
        <w:rPr>
          <w:i/>
        </w:rPr>
        <w:t xml:space="preserve"> </w:t>
      </w:r>
      <w:r w:rsidR="007809EA" w:rsidRPr="007809EA">
        <w:rPr>
          <w:i/>
        </w:rPr>
        <w:t xml:space="preserve">и </w:t>
      </w:r>
      <w:r w:rsidRPr="007809EA">
        <w:rPr>
          <w:i/>
        </w:rPr>
        <w:t>постановлением Правительства Москвы от 16.02.2011г.  № 38-ПП</w:t>
      </w:r>
      <w:r w:rsidR="007809EA" w:rsidRPr="007809EA">
        <w:rPr>
          <w:i/>
        </w:rPr>
        <w:t xml:space="preserve"> – </w:t>
      </w:r>
      <w:r w:rsidR="007809EA" w:rsidRPr="007809EA">
        <w:rPr>
          <w:b/>
          <w:i/>
        </w:rPr>
        <w:t>335 шт.</w:t>
      </w:r>
      <w:r w:rsidR="00003F41" w:rsidRPr="007809EA">
        <w:rPr>
          <w:i/>
        </w:rPr>
        <w:t>,</w:t>
      </w:r>
      <w:r w:rsidR="00F044C1">
        <w:rPr>
          <w:i/>
        </w:rPr>
        <w:t>)</w:t>
      </w:r>
      <w:r w:rsidRPr="007809EA">
        <w:rPr>
          <w:i/>
        </w:rPr>
        <w:t xml:space="preserve"> </w:t>
      </w:r>
      <w:r w:rsidRPr="00F044C1">
        <w:rPr>
          <w:iCs/>
        </w:rPr>
        <w:t>по заявлениям, поступившим в управу,</w:t>
      </w:r>
      <w:r w:rsidRPr="0010554F">
        <w:t xml:space="preserve"> </w:t>
      </w:r>
      <w:r w:rsidRPr="0010554F">
        <w:rPr>
          <w:rFonts w:eastAsia="Times New Roman"/>
          <w:lang w:eastAsia="ru-RU"/>
        </w:rPr>
        <w:t xml:space="preserve">приобретено </w:t>
      </w:r>
      <w:r w:rsidRPr="0010554F">
        <w:rPr>
          <w:rFonts w:eastAsia="Times New Roman"/>
          <w:b/>
          <w:lang w:eastAsia="ru-RU"/>
        </w:rPr>
        <w:t xml:space="preserve">477 </w:t>
      </w:r>
      <w:r w:rsidRPr="0010554F">
        <w:rPr>
          <w:rFonts w:eastAsia="Times New Roman"/>
          <w:bCs/>
          <w:color w:val="000000"/>
          <w:lang w:eastAsia="ru-RU"/>
        </w:rPr>
        <w:t>сладких новогодних подарко</w:t>
      </w:r>
      <w:r w:rsidR="00003F41">
        <w:rPr>
          <w:rFonts w:eastAsia="Times New Roman"/>
          <w:bCs/>
          <w:color w:val="000000"/>
          <w:lang w:eastAsia="ru-RU"/>
        </w:rPr>
        <w:t>в</w:t>
      </w:r>
      <w:r w:rsidRPr="0010554F">
        <w:rPr>
          <w:rFonts w:eastAsia="Times New Roman"/>
          <w:b/>
          <w:bCs/>
          <w:color w:val="000000"/>
          <w:lang w:eastAsia="ru-RU"/>
        </w:rPr>
        <w:t xml:space="preserve"> </w:t>
      </w:r>
      <w:r w:rsidRPr="0010554F">
        <w:rPr>
          <w:rFonts w:eastAsia="Times New Roman"/>
          <w:color w:val="000000"/>
          <w:lang w:eastAsia="ru-RU"/>
        </w:rPr>
        <w:t xml:space="preserve">для детей из малообеспеченных семей, находящихся в трудной жизненной ситуации, и </w:t>
      </w:r>
      <w:r w:rsidRPr="0010554F">
        <w:rPr>
          <w:rFonts w:eastAsia="Times New Roman"/>
          <w:b/>
          <w:color w:val="000000"/>
          <w:lang w:eastAsia="ru-RU"/>
        </w:rPr>
        <w:t xml:space="preserve">120 </w:t>
      </w:r>
      <w:r w:rsidRPr="0010554F">
        <w:rPr>
          <w:rFonts w:eastAsia="Times New Roman"/>
          <w:color w:val="000000"/>
          <w:lang w:eastAsia="ru-RU"/>
        </w:rPr>
        <w:t>наборов к</w:t>
      </w:r>
      <w:r w:rsidR="00B508CD">
        <w:rPr>
          <w:rFonts w:eastAsia="Times New Roman"/>
          <w:color w:val="000000"/>
          <w:lang w:eastAsia="ru-RU"/>
        </w:rPr>
        <w:t>о</w:t>
      </w:r>
      <w:r w:rsidRPr="0010554F">
        <w:rPr>
          <w:rFonts w:eastAsia="Times New Roman"/>
          <w:color w:val="000000"/>
          <w:lang w:eastAsia="ru-RU"/>
        </w:rPr>
        <w:t xml:space="preserve"> </w:t>
      </w:r>
      <w:r w:rsidR="00003F41">
        <w:rPr>
          <w:rFonts w:eastAsia="Times New Roman"/>
          <w:color w:val="000000"/>
          <w:lang w:eastAsia="ru-RU"/>
        </w:rPr>
        <w:t>Д</w:t>
      </w:r>
      <w:r w:rsidRPr="0010554F">
        <w:rPr>
          <w:rFonts w:eastAsia="Times New Roman"/>
          <w:color w:val="000000"/>
          <w:lang w:eastAsia="ru-RU"/>
        </w:rPr>
        <w:t>ню инвалид</w:t>
      </w:r>
      <w:r w:rsidR="00003F41">
        <w:rPr>
          <w:rFonts w:eastAsia="Times New Roman"/>
          <w:color w:val="000000"/>
          <w:lang w:eastAsia="ru-RU"/>
        </w:rPr>
        <w:t>а,</w:t>
      </w:r>
      <w:r w:rsidRPr="0010554F">
        <w:rPr>
          <w:rFonts w:eastAsia="Times New Roman"/>
          <w:color w:val="000000"/>
          <w:lang w:eastAsia="ru-RU"/>
        </w:rPr>
        <w:t xml:space="preserve"> на общую сумму </w:t>
      </w:r>
      <w:r w:rsidR="00383D37">
        <w:rPr>
          <w:rFonts w:eastAsia="Times New Roman"/>
          <w:b/>
          <w:color w:val="000000"/>
          <w:lang w:eastAsia="ru-RU"/>
        </w:rPr>
        <w:t>7</w:t>
      </w:r>
      <w:r w:rsidR="00F044C1">
        <w:rPr>
          <w:rFonts w:eastAsia="Times New Roman"/>
          <w:b/>
          <w:color w:val="000000"/>
          <w:lang w:eastAsia="ru-RU"/>
        </w:rPr>
        <w:t>9</w:t>
      </w:r>
      <w:r w:rsidR="00383D37">
        <w:rPr>
          <w:rFonts w:eastAsia="Times New Roman"/>
          <w:b/>
          <w:color w:val="000000"/>
          <w:lang w:eastAsia="ru-RU"/>
        </w:rPr>
        <w:t>9,2</w:t>
      </w:r>
      <w:r w:rsidRPr="0010554F">
        <w:rPr>
          <w:rFonts w:eastAsia="Times New Roman"/>
          <w:b/>
          <w:color w:val="000000"/>
          <w:lang w:eastAsia="ru-RU"/>
        </w:rPr>
        <w:t xml:space="preserve"> тыс.</w:t>
      </w:r>
      <w:r w:rsidR="00F044C1">
        <w:rPr>
          <w:rFonts w:eastAsia="Times New Roman"/>
          <w:b/>
          <w:color w:val="000000"/>
          <w:lang w:eastAsia="ru-RU"/>
        </w:rPr>
        <w:t xml:space="preserve"> </w:t>
      </w:r>
      <w:r w:rsidRPr="0010554F">
        <w:rPr>
          <w:rFonts w:eastAsia="Times New Roman"/>
          <w:b/>
          <w:color w:val="000000"/>
          <w:lang w:eastAsia="ru-RU"/>
        </w:rPr>
        <w:t>руб</w:t>
      </w:r>
      <w:r w:rsidRPr="0010554F">
        <w:rPr>
          <w:rFonts w:eastAsia="Times New Roman"/>
          <w:color w:val="000000"/>
          <w:lang w:eastAsia="ru-RU"/>
        </w:rPr>
        <w:t>.</w:t>
      </w:r>
    </w:p>
    <w:p w14:paraId="2C472DCA" w14:textId="77777777" w:rsidR="00CC5B44" w:rsidRDefault="00CC5B44" w:rsidP="00863F61">
      <w:pPr>
        <w:autoSpaceDE w:val="0"/>
        <w:autoSpaceDN w:val="0"/>
        <w:adjustRightInd w:val="0"/>
        <w:rPr>
          <w:rFonts w:eastAsia="Times New Roman"/>
          <w:b/>
          <w:bCs/>
          <w:i/>
          <w:iCs/>
          <w:color w:val="0070C0"/>
          <w:lang w:eastAsia="ru-RU"/>
        </w:rPr>
      </w:pPr>
    </w:p>
    <w:p w14:paraId="732A52F8" w14:textId="09AE35D2" w:rsidR="00863F61" w:rsidRDefault="00863F61" w:rsidP="00863F61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10554F">
        <w:rPr>
          <w:rFonts w:eastAsia="Times New Roman"/>
          <w:color w:val="000000"/>
          <w:lang w:eastAsia="ru-RU"/>
        </w:rPr>
        <w:t xml:space="preserve">В </w:t>
      </w:r>
      <w:r w:rsidR="008060AA">
        <w:rPr>
          <w:rFonts w:eastAsia="Times New Roman"/>
          <w:color w:val="000000"/>
          <w:lang w:eastAsia="ru-RU"/>
        </w:rPr>
        <w:t>честь</w:t>
      </w:r>
      <w:r w:rsidRPr="0010554F">
        <w:rPr>
          <w:rFonts w:eastAsia="Times New Roman"/>
          <w:color w:val="000000"/>
          <w:lang w:eastAsia="ru-RU"/>
        </w:rPr>
        <w:t xml:space="preserve"> празднован</w:t>
      </w:r>
      <w:r w:rsidR="008060AA">
        <w:rPr>
          <w:rFonts w:eastAsia="Times New Roman"/>
          <w:color w:val="000000"/>
          <w:lang w:eastAsia="ru-RU"/>
        </w:rPr>
        <w:t>ия</w:t>
      </w:r>
      <w:r w:rsidRPr="0010554F">
        <w:rPr>
          <w:rFonts w:eastAsia="Times New Roman"/>
          <w:color w:val="000000"/>
          <w:lang w:eastAsia="ru-RU"/>
        </w:rPr>
        <w:t xml:space="preserve"> 75-лети</w:t>
      </w:r>
      <w:r w:rsidR="001F383A">
        <w:rPr>
          <w:rFonts w:eastAsia="Times New Roman"/>
          <w:color w:val="000000"/>
          <w:lang w:eastAsia="ru-RU"/>
        </w:rPr>
        <w:t>я</w:t>
      </w:r>
      <w:r w:rsidRPr="0010554F">
        <w:rPr>
          <w:rFonts w:eastAsia="Times New Roman"/>
          <w:color w:val="000000"/>
          <w:lang w:eastAsia="ru-RU"/>
        </w:rPr>
        <w:t xml:space="preserve"> Победы в Великой Отечественной войне 1941-1945</w:t>
      </w:r>
      <w:r w:rsidR="001F383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0554F">
        <w:rPr>
          <w:rFonts w:eastAsia="Times New Roman"/>
          <w:color w:val="000000"/>
          <w:lang w:eastAsia="ru-RU"/>
        </w:rPr>
        <w:t>г.г</w:t>
      </w:r>
      <w:proofErr w:type="spellEnd"/>
      <w:r w:rsidRPr="0010554F">
        <w:rPr>
          <w:rFonts w:eastAsia="Times New Roman"/>
          <w:color w:val="000000"/>
          <w:lang w:eastAsia="ru-RU"/>
        </w:rPr>
        <w:t>.</w:t>
      </w:r>
      <w:r w:rsidR="001F383A">
        <w:rPr>
          <w:rFonts w:eastAsia="Times New Roman"/>
          <w:color w:val="000000"/>
          <w:lang w:eastAsia="ru-RU"/>
        </w:rPr>
        <w:t>,</w:t>
      </w:r>
      <w:r w:rsidRPr="0010554F">
        <w:rPr>
          <w:rFonts w:eastAsia="Times New Roman"/>
          <w:color w:val="000000"/>
          <w:lang w:eastAsia="ru-RU"/>
        </w:rPr>
        <w:t xml:space="preserve"> управой </w:t>
      </w:r>
      <w:r w:rsidR="00F044C1">
        <w:rPr>
          <w:rFonts w:eastAsia="Times New Roman"/>
          <w:color w:val="000000"/>
          <w:lang w:eastAsia="ru-RU"/>
        </w:rPr>
        <w:t xml:space="preserve">района </w:t>
      </w:r>
      <w:r w:rsidRPr="0010554F">
        <w:rPr>
          <w:rFonts w:eastAsia="Times New Roman"/>
          <w:color w:val="000000"/>
          <w:lang w:eastAsia="ru-RU"/>
        </w:rPr>
        <w:t>совместно с депутатами М</w:t>
      </w:r>
      <w:r w:rsidR="00A739B1">
        <w:rPr>
          <w:rFonts w:eastAsia="Times New Roman"/>
          <w:color w:val="000000"/>
          <w:lang w:eastAsia="ru-RU"/>
        </w:rPr>
        <w:t xml:space="preserve">униципального </w:t>
      </w:r>
      <w:r w:rsidR="00324607">
        <w:rPr>
          <w:rFonts w:eastAsia="Times New Roman"/>
          <w:color w:val="000000"/>
          <w:lang w:eastAsia="ru-RU"/>
        </w:rPr>
        <w:t>округа</w:t>
      </w:r>
      <w:r w:rsidR="008060AA">
        <w:rPr>
          <w:rFonts w:eastAsia="Times New Roman"/>
          <w:color w:val="000000"/>
          <w:lang w:eastAsia="ru-RU"/>
        </w:rPr>
        <w:t>,</w:t>
      </w:r>
      <w:r w:rsidRPr="0010554F">
        <w:rPr>
          <w:rFonts w:eastAsia="Times New Roman"/>
          <w:color w:val="000000"/>
          <w:lang w:eastAsia="ru-RU"/>
        </w:rPr>
        <w:t xml:space="preserve"> Отделом социальной защиты населения района Богородское</w:t>
      </w:r>
      <w:r w:rsidR="008060AA">
        <w:rPr>
          <w:rFonts w:eastAsia="Times New Roman"/>
          <w:color w:val="000000"/>
          <w:lang w:eastAsia="ru-RU"/>
        </w:rPr>
        <w:t>,</w:t>
      </w:r>
      <w:r w:rsidRPr="0010554F">
        <w:rPr>
          <w:rFonts w:eastAsia="Times New Roman"/>
          <w:color w:val="000000"/>
          <w:lang w:eastAsia="ru-RU"/>
        </w:rPr>
        <w:t xml:space="preserve"> проведен</w:t>
      </w:r>
      <w:r w:rsidR="00F044C1">
        <w:rPr>
          <w:rFonts w:eastAsia="Times New Roman"/>
          <w:color w:val="000000"/>
          <w:lang w:eastAsia="ru-RU"/>
        </w:rPr>
        <w:t>ы мероприятия по</w:t>
      </w:r>
      <w:r w:rsidRPr="0010554F">
        <w:rPr>
          <w:rFonts w:eastAsia="Times New Roman"/>
          <w:color w:val="000000"/>
          <w:lang w:eastAsia="ru-RU"/>
        </w:rPr>
        <w:t xml:space="preserve"> вручени</w:t>
      </w:r>
      <w:r w:rsidR="00F044C1">
        <w:rPr>
          <w:rFonts w:eastAsia="Times New Roman"/>
          <w:color w:val="000000"/>
          <w:lang w:eastAsia="ru-RU"/>
        </w:rPr>
        <w:t>ю</w:t>
      </w:r>
      <w:r w:rsidRPr="0010554F">
        <w:rPr>
          <w:rFonts w:eastAsia="Times New Roman"/>
          <w:color w:val="000000"/>
          <w:lang w:eastAsia="ru-RU"/>
        </w:rPr>
        <w:t xml:space="preserve"> юбилейных медалей, а также памятных подарков </w:t>
      </w:r>
      <w:r w:rsidRPr="0010554F">
        <w:rPr>
          <w:rFonts w:eastAsia="Times New Roman"/>
          <w:b/>
          <w:color w:val="000000"/>
          <w:lang w:eastAsia="ru-RU"/>
        </w:rPr>
        <w:t>454-м</w:t>
      </w:r>
      <w:r w:rsidRPr="0010554F">
        <w:rPr>
          <w:rFonts w:eastAsia="Times New Roman"/>
          <w:color w:val="000000"/>
          <w:lang w:eastAsia="ru-RU"/>
        </w:rPr>
        <w:t xml:space="preserve"> участникам и ветеранам Великой Отечественной войны на сумму </w:t>
      </w:r>
      <w:r w:rsidRPr="0010554F">
        <w:rPr>
          <w:rFonts w:eastAsia="Times New Roman"/>
          <w:b/>
          <w:color w:val="000000"/>
          <w:lang w:eastAsia="ru-RU"/>
        </w:rPr>
        <w:t>1,36 млн.</w:t>
      </w:r>
      <w:r w:rsidR="005633CF">
        <w:rPr>
          <w:rFonts w:eastAsia="Times New Roman"/>
          <w:b/>
          <w:color w:val="000000"/>
          <w:lang w:eastAsia="ru-RU"/>
        </w:rPr>
        <w:t xml:space="preserve"> </w:t>
      </w:r>
      <w:r w:rsidRPr="0010554F">
        <w:rPr>
          <w:rFonts w:eastAsia="Times New Roman"/>
          <w:b/>
          <w:color w:val="000000"/>
          <w:lang w:eastAsia="ru-RU"/>
        </w:rPr>
        <w:t>руб</w:t>
      </w:r>
      <w:r w:rsidR="005633CF">
        <w:rPr>
          <w:rFonts w:eastAsia="Times New Roman"/>
          <w:color w:val="000000"/>
          <w:lang w:eastAsia="ru-RU"/>
        </w:rPr>
        <w:t>.</w:t>
      </w:r>
    </w:p>
    <w:p w14:paraId="4E55B13A" w14:textId="77777777" w:rsidR="00FC4C5A" w:rsidRDefault="00FC4C5A" w:rsidP="00863F61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</w:p>
    <w:p w14:paraId="39BDDBF2" w14:textId="090CE263" w:rsidR="00863F61" w:rsidRPr="0010554F" w:rsidRDefault="00863F61" w:rsidP="00863F61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10554F">
        <w:rPr>
          <w:rFonts w:eastAsia="Times New Roman"/>
          <w:color w:val="000000"/>
          <w:lang w:eastAsia="ru-RU"/>
        </w:rPr>
        <w:t xml:space="preserve">В целях реализации указаний Президента РФ </w:t>
      </w:r>
      <w:r w:rsidRPr="008060AA">
        <w:rPr>
          <w:rFonts w:eastAsia="Times New Roman"/>
          <w:i/>
          <w:iCs/>
          <w:color w:val="000000"/>
          <w:lang w:eastAsia="ru-RU"/>
        </w:rPr>
        <w:t>о вручении персональных поздравлений Президента РФ в юбилейные даты, начиная с 90-летия</w:t>
      </w:r>
      <w:r w:rsidRPr="0010554F">
        <w:rPr>
          <w:rFonts w:eastAsia="Times New Roman"/>
          <w:color w:val="000000"/>
          <w:lang w:eastAsia="ru-RU"/>
        </w:rPr>
        <w:t xml:space="preserve">, </w:t>
      </w:r>
      <w:r w:rsidR="00F044C1">
        <w:rPr>
          <w:rFonts w:eastAsia="Times New Roman"/>
          <w:color w:val="000000"/>
          <w:lang w:eastAsia="ru-RU"/>
        </w:rPr>
        <w:t xml:space="preserve">управой района </w:t>
      </w:r>
      <w:r w:rsidRPr="0010554F">
        <w:rPr>
          <w:rFonts w:eastAsia="Times New Roman"/>
          <w:color w:val="000000"/>
          <w:lang w:eastAsia="ru-RU"/>
        </w:rPr>
        <w:t>совместно с Отделом социальной защиты населения района Богородское, вручен</w:t>
      </w:r>
      <w:r w:rsidR="008060AA">
        <w:rPr>
          <w:rFonts w:eastAsia="Times New Roman"/>
          <w:color w:val="000000"/>
          <w:lang w:eastAsia="ru-RU"/>
        </w:rPr>
        <w:t>ы</w:t>
      </w:r>
      <w:r w:rsidRPr="0010554F">
        <w:rPr>
          <w:rFonts w:eastAsia="Times New Roman"/>
          <w:color w:val="000000"/>
          <w:lang w:eastAsia="ru-RU"/>
        </w:rPr>
        <w:t xml:space="preserve"> персональны</w:t>
      </w:r>
      <w:r w:rsidR="008060AA">
        <w:rPr>
          <w:rFonts w:eastAsia="Times New Roman"/>
          <w:color w:val="000000"/>
          <w:lang w:eastAsia="ru-RU"/>
        </w:rPr>
        <w:t>е</w:t>
      </w:r>
      <w:r w:rsidRPr="0010554F">
        <w:rPr>
          <w:rFonts w:eastAsia="Times New Roman"/>
          <w:color w:val="000000"/>
          <w:lang w:eastAsia="ru-RU"/>
        </w:rPr>
        <w:t xml:space="preserve"> поздравлени</w:t>
      </w:r>
      <w:r w:rsidR="008060AA">
        <w:rPr>
          <w:rFonts w:eastAsia="Times New Roman"/>
          <w:color w:val="000000"/>
          <w:lang w:eastAsia="ru-RU"/>
        </w:rPr>
        <w:t>я</w:t>
      </w:r>
      <w:r w:rsidRPr="0010554F">
        <w:rPr>
          <w:rFonts w:eastAsia="Times New Roman"/>
          <w:color w:val="000000"/>
          <w:lang w:eastAsia="ru-RU"/>
        </w:rPr>
        <w:t xml:space="preserve"> непосредственно в дни рождения </w:t>
      </w:r>
      <w:r w:rsidRPr="0010554F">
        <w:rPr>
          <w:rFonts w:eastAsia="Times New Roman"/>
          <w:b/>
          <w:color w:val="000000"/>
          <w:lang w:eastAsia="ru-RU"/>
        </w:rPr>
        <w:t>173</w:t>
      </w:r>
      <w:r w:rsidR="00F044C1">
        <w:rPr>
          <w:rFonts w:eastAsia="Times New Roman"/>
          <w:b/>
          <w:color w:val="000000"/>
          <w:lang w:eastAsia="ru-RU"/>
        </w:rPr>
        <w:t>-м</w:t>
      </w:r>
      <w:r w:rsidRPr="0010554F">
        <w:rPr>
          <w:rFonts w:eastAsia="Times New Roman"/>
          <w:color w:val="000000"/>
          <w:lang w:eastAsia="ru-RU"/>
        </w:rPr>
        <w:t xml:space="preserve"> юбилярам. </w:t>
      </w:r>
    </w:p>
    <w:p w14:paraId="4C1C87BF" w14:textId="415BB944" w:rsidR="005633CF" w:rsidRPr="00F96FF0" w:rsidRDefault="00863F61" w:rsidP="00F96FF0">
      <w:pPr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10554F">
        <w:rPr>
          <w:rFonts w:eastAsia="Times New Roman"/>
          <w:color w:val="000000"/>
          <w:lang w:eastAsia="ru-RU"/>
        </w:rPr>
        <w:t>Приобретены цветы и цветочные композиции для проведения торжественных мероприятий районного значения</w:t>
      </w:r>
      <w:r w:rsidR="00A739B1">
        <w:rPr>
          <w:rFonts w:eastAsia="Times New Roman"/>
          <w:color w:val="000000"/>
          <w:lang w:eastAsia="ru-RU"/>
        </w:rPr>
        <w:t xml:space="preserve">, </w:t>
      </w:r>
      <w:r w:rsidRPr="0010554F">
        <w:rPr>
          <w:rFonts w:eastAsia="Times New Roman"/>
          <w:color w:val="000000"/>
          <w:lang w:eastAsia="ru-RU"/>
        </w:rPr>
        <w:t xml:space="preserve">на сумму </w:t>
      </w:r>
      <w:r w:rsidRPr="0010554F">
        <w:rPr>
          <w:rFonts w:eastAsia="Times New Roman"/>
          <w:b/>
          <w:color w:val="000000"/>
          <w:lang w:eastAsia="ru-RU"/>
        </w:rPr>
        <w:t xml:space="preserve">237,8 </w:t>
      </w:r>
      <w:r w:rsidRPr="0010554F">
        <w:rPr>
          <w:rFonts w:eastAsia="Times New Roman"/>
          <w:b/>
          <w:bCs/>
          <w:color w:val="000000"/>
          <w:lang w:eastAsia="ru-RU"/>
        </w:rPr>
        <w:t>тыс.</w:t>
      </w:r>
      <w:r w:rsidRPr="0010554F">
        <w:rPr>
          <w:rFonts w:eastAsia="Times New Roman"/>
          <w:b/>
          <w:color w:val="000000"/>
          <w:lang w:eastAsia="ru-RU"/>
        </w:rPr>
        <w:t xml:space="preserve"> руб</w:t>
      </w:r>
      <w:r w:rsidRPr="0010554F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</w:p>
    <w:p w14:paraId="1AEA0405" w14:textId="77777777" w:rsidR="00FC4C5A" w:rsidRDefault="00FC4C5A" w:rsidP="00863F61">
      <w:pPr>
        <w:autoSpaceDE w:val="0"/>
        <w:autoSpaceDN w:val="0"/>
        <w:ind w:right="4" w:firstLine="709"/>
        <w:rPr>
          <w:spacing w:val="-3"/>
        </w:rPr>
      </w:pPr>
    </w:p>
    <w:p w14:paraId="2AAAC9D3" w14:textId="72FE254E" w:rsidR="00863F61" w:rsidRDefault="003027D8" w:rsidP="00863F61">
      <w:pPr>
        <w:autoSpaceDE w:val="0"/>
        <w:autoSpaceDN w:val="0"/>
        <w:ind w:right="4" w:firstLine="709"/>
        <w:rPr>
          <w:b/>
          <w:bCs/>
          <w:spacing w:val="-3"/>
        </w:rPr>
      </w:pPr>
      <w:r w:rsidRPr="001F383A">
        <w:rPr>
          <w:spacing w:val="-3"/>
        </w:rPr>
        <w:t>В рамках дополнительных мероприятий по социально-экономическому развитию района Богородское</w:t>
      </w:r>
      <w:r w:rsidR="00673CA3">
        <w:rPr>
          <w:spacing w:val="-3"/>
        </w:rPr>
        <w:t xml:space="preserve">, </w:t>
      </w:r>
      <w:r w:rsidRPr="001F383A">
        <w:rPr>
          <w:spacing w:val="-3"/>
        </w:rPr>
        <w:t xml:space="preserve">для жителей района приобретено </w:t>
      </w:r>
      <w:r w:rsidRPr="001F383A">
        <w:rPr>
          <w:b/>
          <w:bCs/>
          <w:spacing w:val="-3"/>
        </w:rPr>
        <w:t xml:space="preserve">97 </w:t>
      </w:r>
      <w:r w:rsidRPr="001F383A">
        <w:rPr>
          <w:spacing w:val="-3"/>
        </w:rPr>
        <w:t xml:space="preserve">театральных билетов на сумму </w:t>
      </w:r>
      <w:r w:rsidRPr="001F383A">
        <w:rPr>
          <w:b/>
          <w:bCs/>
          <w:spacing w:val="-3"/>
        </w:rPr>
        <w:t xml:space="preserve">194,5 </w:t>
      </w:r>
      <w:proofErr w:type="spellStart"/>
      <w:r w:rsidRPr="001F383A">
        <w:rPr>
          <w:b/>
          <w:bCs/>
          <w:spacing w:val="-3"/>
        </w:rPr>
        <w:t>тыс.руб</w:t>
      </w:r>
      <w:proofErr w:type="spellEnd"/>
      <w:r w:rsidRPr="001F383A">
        <w:rPr>
          <w:b/>
          <w:bCs/>
          <w:spacing w:val="-3"/>
        </w:rPr>
        <w:t>.</w:t>
      </w:r>
    </w:p>
    <w:p w14:paraId="2727AF5D" w14:textId="2CA63C5B" w:rsidR="00C61300" w:rsidRDefault="00C61300" w:rsidP="00863F61">
      <w:pPr>
        <w:autoSpaceDE w:val="0"/>
        <w:autoSpaceDN w:val="0"/>
        <w:ind w:right="4" w:firstLine="709"/>
        <w:rPr>
          <w:spacing w:val="-3"/>
        </w:rPr>
      </w:pPr>
    </w:p>
    <w:p w14:paraId="3A95646C" w14:textId="3EF1375E" w:rsidR="00F96FF0" w:rsidRPr="00F96FF0" w:rsidRDefault="000F13A4" w:rsidP="00F96FF0">
      <w:pPr>
        <w:ind w:firstLine="708"/>
      </w:pPr>
      <w:r w:rsidRPr="00AF3D2D">
        <w:rPr>
          <w:rFonts w:eastAsia="Times New Roman"/>
        </w:rPr>
        <w:t>В рамках Государственной программы «</w:t>
      </w:r>
      <w:r w:rsidRPr="00673CA3">
        <w:rPr>
          <w:rFonts w:eastAsia="Times New Roman"/>
          <w:i/>
          <w:iCs/>
        </w:rPr>
        <w:t>Социальная поддержка жителей города Москвы»</w:t>
      </w:r>
      <w:r w:rsidRPr="00AF3D2D">
        <w:rPr>
          <w:rFonts w:eastAsia="Times New Roman"/>
        </w:rPr>
        <w:t>, продолжается работа по определению нуждаемости в приспособлении объектов, зданий, дворовых территорий для доступа людей, имеющих ограничения в жизнедеятельности.</w:t>
      </w:r>
      <w:r w:rsidRPr="00AF3D2D">
        <w:t xml:space="preserve"> </w:t>
      </w:r>
      <w:r w:rsidR="00761597" w:rsidRPr="00AF3D2D">
        <w:t>ГБУ «Жилищник</w:t>
      </w:r>
      <w:r w:rsidRPr="00AF3D2D">
        <w:t xml:space="preserve"> района Богородское</w:t>
      </w:r>
      <w:r w:rsidR="00761597" w:rsidRPr="00AF3D2D">
        <w:t>»,</w:t>
      </w:r>
      <w:r w:rsidRPr="00AF3D2D">
        <w:t xml:space="preserve"> в период с января по декабрь 20</w:t>
      </w:r>
      <w:r w:rsidR="00AF3D2D" w:rsidRPr="00AF3D2D">
        <w:t>20</w:t>
      </w:r>
      <w:r w:rsidRPr="00AF3D2D">
        <w:t xml:space="preserve"> года</w:t>
      </w:r>
      <w:r w:rsidR="00761597" w:rsidRPr="00AF3D2D">
        <w:t xml:space="preserve">, </w:t>
      </w:r>
      <w:r w:rsidRPr="00AF3D2D">
        <w:t>установлены пандусы</w:t>
      </w:r>
      <w:r w:rsidR="00E4107E" w:rsidRPr="00AF3D2D">
        <w:t xml:space="preserve"> </w:t>
      </w:r>
      <w:r w:rsidR="0087098D" w:rsidRPr="00AF3D2D">
        <w:t>в</w:t>
      </w:r>
      <w:r w:rsidR="00E4107E" w:rsidRPr="00AF3D2D">
        <w:t xml:space="preserve"> </w:t>
      </w:r>
      <w:r w:rsidR="00E4107E" w:rsidRPr="00AF3D2D">
        <w:rPr>
          <w:b/>
          <w:bCs/>
        </w:rPr>
        <w:t>1</w:t>
      </w:r>
      <w:r w:rsidR="00A739B1">
        <w:rPr>
          <w:b/>
          <w:bCs/>
        </w:rPr>
        <w:t>8</w:t>
      </w:r>
      <w:r w:rsidR="00E4107E" w:rsidRPr="00AF3D2D">
        <w:rPr>
          <w:b/>
          <w:bCs/>
        </w:rPr>
        <w:t xml:space="preserve"> </w:t>
      </w:r>
      <w:r w:rsidR="0087098D" w:rsidRPr="00AF3D2D">
        <w:t>подъездах</w:t>
      </w:r>
      <w:r w:rsidR="0056638C" w:rsidRPr="00AF3D2D">
        <w:t>.</w:t>
      </w:r>
      <w:r w:rsidRPr="00AF3D2D">
        <w:t xml:space="preserve"> </w:t>
      </w:r>
      <w:r w:rsidR="00F0611A" w:rsidRPr="00AF3D2D">
        <w:t xml:space="preserve"> </w:t>
      </w:r>
    </w:p>
    <w:p w14:paraId="33C99335" w14:textId="77777777" w:rsidR="00FC4C5A" w:rsidRDefault="00FC4C5A" w:rsidP="004E023D">
      <w:pPr>
        <w:rPr>
          <w:rFonts w:eastAsia="Times New Roman"/>
        </w:rPr>
      </w:pPr>
    </w:p>
    <w:p w14:paraId="0EFA1A2C" w14:textId="7FB3E79E" w:rsidR="00E55DE5" w:rsidRPr="00D45D38" w:rsidRDefault="00E4107E" w:rsidP="004E023D">
      <w:pPr>
        <w:rPr>
          <w:rFonts w:eastAsia="Times New Roman"/>
        </w:rPr>
      </w:pPr>
      <w:r w:rsidRPr="00EB5E9D">
        <w:rPr>
          <w:rFonts w:eastAsia="Times New Roman"/>
        </w:rPr>
        <w:t xml:space="preserve">          </w:t>
      </w:r>
      <w:r w:rsidR="000F13A4" w:rsidRPr="00EB5E9D">
        <w:rPr>
          <w:rFonts w:eastAsia="Times New Roman"/>
        </w:rPr>
        <w:t xml:space="preserve">В сфере торговли и услуг дополнительно адаптированы </w:t>
      </w:r>
      <w:r w:rsidR="00EB5E9D" w:rsidRPr="00EB5E9D">
        <w:rPr>
          <w:rFonts w:eastAsia="Times New Roman"/>
          <w:b/>
        </w:rPr>
        <w:t>5</w:t>
      </w:r>
      <w:r w:rsidR="000F13A4" w:rsidRPr="00EB5E9D">
        <w:rPr>
          <w:rFonts w:eastAsia="Times New Roman"/>
        </w:rPr>
        <w:t xml:space="preserve"> объектов торговли</w:t>
      </w:r>
      <w:r w:rsidR="0056638C" w:rsidRPr="00EB5E9D">
        <w:rPr>
          <w:rFonts w:eastAsia="Times New Roman"/>
        </w:rPr>
        <w:t>.</w:t>
      </w:r>
      <w:r w:rsidR="00F0611A">
        <w:rPr>
          <w:rFonts w:eastAsia="Times New Roman"/>
        </w:rPr>
        <w:t xml:space="preserve">                         </w:t>
      </w:r>
    </w:p>
    <w:p w14:paraId="23831E7E" w14:textId="1099CF96" w:rsidR="00E4616D" w:rsidRDefault="00E4616D" w:rsidP="004E023D">
      <w:pPr>
        <w:rPr>
          <w:b/>
          <w:bCs/>
          <w:i/>
          <w:iCs/>
          <w:color w:val="0070C0"/>
          <w:shd w:val="clear" w:color="auto" w:fill="FFFFFF"/>
        </w:rPr>
      </w:pPr>
      <w:r>
        <w:rPr>
          <w:b/>
          <w:bCs/>
          <w:i/>
          <w:iCs/>
          <w:color w:val="0070C0"/>
          <w:shd w:val="clear" w:color="auto" w:fill="FFFFFF"/>
        </w:rPr>
        <w:t xml:space="preserve">           </w:t>
      </w:r>
    </w:p>
    <w:p w14:paraId="3AE6E17F" w14:textId="564B4506" w:rsidR="00E533DD" w:rsidRDefault="001E4BE0" w:rsidP="00E533DD">
      <w:pPr>
        <w:autoSpaceDE w:val="0"/>
        <w:autoSpaceDN w:val="0"/>
        <w:adjustRightInd w:val="0"/>
        <w:ind w:firstLine="709"/>
      </w:pPr>
      <w:r w:rsidRPr="00FC29E7">
        <w:t>Для организации досуговой, социально-воспитательной и физкультурно-оздоровительной работы с населением по месту</w:t>
      </w:r>
      <w:r w:rsidR="0087098D" w:rsidRPr="00FC29E7">
        <w:t xml:space="preserve"> жительства</w:t>
      </w:r>
      <w:r w:rsidRPr="00FC29E7">
        <w:t>, Департаментом имущества г</w:t>
      </w:r>
      <w:r w:rsidR="00673CA3">
        <w:t>орода</w:t>
      </w:r>
      <w:r w:rsidRPr="00FC29E7">
        <w:t xml:space="preserve"> Москвы передано </w:t>
      </w:r>
      <w:r w:rsidRPr="00FC29E7">
        <w:rPr>
          <w:b/>
        </w:rPr>
        <w:t>1</w:t>
      </w:r>
      <w:r w:rsidR="00386321">
        <w:rPr>
          <w:b/>
        </w:rPr>
        <w:t>0</w:t>
      </w:r>
      <w:r w:rsidRPr="00FC29E7">
        <w:t xml:space="preserve"> нежилых помещений общей площадью </w:t>
      </w:r>
      <w:r w:rsidR="00E533DD">
        <w:t xml:space="preserve">           </w:t>
      </w:r>
      <w:r w:rsidR="00386321">
        <w:rPr>
          <w:b/>
        </w:rPr>
        <w:t>1</w:t>
      </w:r>
      <w:r w:rsidR="00E533DD">
        <w:rPr>
          <w:b/>
        </w:rPr>
        <w:t xml:space="preserve"> </w:t>
      </w:r>
      <w:r w:rsidR="00A739B1">
        <w:rPr>
          <w:b/>
        </w:rPr>
        <w:t>919</w:t>
      </w:r>
      <w:r w:rsidRPr="00FC29E7">
        <w:rPr>
          <w:b/>
        </w:rPr>
        <w:t>,</w:t>
      </w:r>
      <w:r w:rsidR="00A739B1">
        <w:rPr>
          <w:b/>
        </w:rPr>
        <w:t>8</w:t>
      </w:r>
      <w:r w:rsidRPr="00FC29E7">
        <w:t xml:space="preserve"> кв. м., в которых</w:t>
      </w:r>
      <w:r w:rsidR="0087098D" w:rsidRPr="00FC29E7">
        <w:t xml:space="preserve"> на праве оперативного управления</w:t>
      </w:r>
      <w:r w:rsidRPr="00FC29E7">
        <w:t xml:space="preserve"> осуществляют свою деятельность</w:t>
      </w:r>
      <w:r w:rsidR="00B508CD">
        <w:t xml:space="preserve"> некоммерческие организации</w:t>
      </w:r>
      <w:r w:rsidR="0087098D" w:rsidRPr="00FC29E7">
        <w:t>:</w:t>
      </w:r>
      <w:r w:rsidRPr="00FC29E7">
        <w:t xml:space="preserve"> Местная общественная организация «Детский спортивно-культурный</w:t>
      </w:r>
      <w:r w:rsidR="00A92960" w:rsidRPr="00FC29E7">
        <w:t xml:space="preserve"> </w:t>
      </w:r>
      <w:r w:rsidRPr="00FC29E7">
        <w:t xml:space="preserve">центр «Восход», Региональная общественная организация «Спортивно-культурный центр «Союзник». </w:t>
      </w:r>
    </w:p>
    <w:p w14:paraId="63957648" w14:textId="46658666" w:rsidR="00817135" w:rsidRPr="00F96FF0" w:rsidRDefault="001E4BE0" w:rsidP="00E533DD">
      <w:pPr>
        <w:autoSpaceDE w:val="0"/>
        <w:autoSpaceDN w:val="0"/>
        <w:adjustRightInd w:val="0"/>
        <w:ind w:firstLine="709"/>
      </w:pPr>
      <w:r w:rsidRPr="00FC29E7">
        <w:t xml:space="preserve">В помещениях </w:t>
      </w:r>
      <w:r w:rsidRPr="00386321">
        <w:t>по</w:t>
      </w:r>
      <w:r w:rsidRPr="00386321">
        <w:rPr>
          <w:b/>
          <w:bCs/>
        </w:rPr>
        <w:t xml:space="preserve"> </w:t>
      </w:r>
      <w:r w:rsidR="00584AEC" w:rsidRPr="00386321">
        <w:rPr>
          <w:b/>
          <w:bCs/>
        </w:rPr>
        <w:t>пяти</w:t>
      </w:r>
      <w:r w:rsidRPr="00386321">
        <w:rPr>
          <w:b/>
          <w:bCs/>
        </w:rPr>
        <w:t xml:space="preserve"> </w:t>
      </w:r>
      <w:r w:rsidRPr="00386321">
        <w:t>адресам</w:t>
      </w:r>
      <w:r w:rsidRPr="00FC29E7">
        <w:t xml:space="preserve">, общей площадью </w:t>
      </w:r>
      <w:r w:rsidR="00673CA3">
        <w:t xml:space="preserve">более </w:t>
      </w:r>
      <w:r w:rsidR="00A739B1">
        <w:rPr>
          <w:b/>
        </w:rPr>
        <w:t>1</w:t>
      </w:r>
      <w:r w:rsidR="00E533DD">
        <w:rPr>
          <w:b/>
        </w:rPr>
        <w:t xml:space="preserve"> </w:t>
      </w:r>
      <w:r w:rsidR="00A739B1">
        <w:rPr>
          <w:b/>
        </w:rPr>
        <w:t>60</w:t>
      </w:r>
      <w:r w:rsidR="00673CA3">
        <w:rPr>
          <w:b/>
        </w:rPr>
        <w:t>0</w:t>
      </w:r>
      <w:r w:rsidRPr="00FC29E7">
        <w:t xml:space="preserve"> кв. м. осуществляет деятельность ГБУ «Досуговый центр Богородское».</w:t>
      </w:r>
      <w:r w:rsidR="00F0611A">
        <w:t xml:space="preserve">  </w:t>
      </w:r>
    </w:p>
    <w:p w14:paraId="77157FAE" w14:textId="1336661F" w:rsidR="001E4BE0" w:rsidRDefault="001E4BE0" w:rsidP="004E023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F3D2D">
        <w:rPr>
          <w:rFonts w:ascii="Times New Roman" w:hAnsi="Times New Roman"/>
          <w:sz w:val="28"/>
          <w:szCs w:val="28"/>
        </w:rPr>
        <w:t xml:space="preserve">В </w:t>
      </w:r>
      <w:r w:rsidR="00A739B1">
        <w:rPr>
          <w:rFonts w:ascii="Times New Roman" w:hAnsi="Times New Roman"/>
          <w:sz w:val="28"/>
          <w:szCs w:val="28"/>
        </w:rPr>
        <w:t xml:space="preserve">районных </w:t>
      </w:r>
      <w:r w:rsidRPr="00AF3D2D">
        <w:rPr>
          <w:rFonts w:ascii="Times New Roman" w:hAnsi="Times New Roman"/>
          <w:sz w:val="28"/>
          <w:szCs w:val="28"/>
        </w:rPr>
        <w:t xml:space="preserve">кружках и секциях занимаются жители различных возрастных категорий с общим охватом </w:t>
      </w:r>
      <w:r w:rsidR="009C56CF" w:rsidRPr="00AF3D2D">
        <w:rPr>
          <w:rFonts w:ascii="Times New Roman" w:hAnsi="Times New Roman"/>
          <w:sz w:val="28"/>
          <w:szCs w:val="28"/>
        </w:rPr>
        <w:t xml:space="preserve">более </w:t>
      </w:r>
      <w:r w:rsidR="009C56CF" w:rsidRPr="00AF3D2D">
        <w:rPr>
          <w:rFonts w:ascii="Times New Roman" w:hAnsi="Times New Roman"/>
          <w:b/>
          <w:bCs/>
          <w:sz w:val="28"/>
          <w:szCs w:val="28"/>
        </w:rPr>
        <w:t>2,5 тыс.</w:t>
      </w:r>
      <w:r w:rsidRPr="00AF3D2D">
        <w:rPr>
          <w:rFonts w:ascii="Times New Roman" w:hAnsi="Times New Roman"/>
          <w:b/>
          <w:bCs/>
          <w:sz w:val="28"/>
          <w:szCs w:val="28"/>
        </w:rPr>
        <w:t xml:space="preserve"> чел</w:t>
      </w:r>
      <w:r w:rsidR="00A739B1">
        <w:rPr>
          <w:rFonts w:ascii="Times New Roman" w:hAnsi="Times New Roman"/>
          <w:sz w:val="28"/>
          <w:szCs w:val="28"/>
        </w:rPr>
        <w:t>.</w:t>
      </w:r>
      <w:r w:rsidRPr="00AF3D2D">
        <w:rPr>
          <w:rFonts w:ascii="Times New Roman" w:hAnsi="Times New Roman"/>
          <w:sz w:val="28"/>
          <w:szCs w:val="28"/>
        </w:rPr>
        <w:t xml:space="preserve"> Физкультурно-оздоровительная и спортивная работа осуществляется не только в нежилых помещениях, но и на дворовых спортплощадках, школах и стадионе «Спартаковец</w:t>
      </w:r>
      <w:r w:rsidR="00AD2FCF">
        <w:rPr>
          <w:rFonts w:ascii="Times New Roman" w:hAnsi="Times New Roman"/>
          <w:sz w:val="28"/>
          <w:szCs w:val="28"/>
        </w:rPr>
        <w:t>» им. Н.П. Старостина</w:t>
      </w:r>
      <w:r w:rsidRPr="00AF3D2D">
        <w:rPr>
          <w:rFonts w:ascii="Times New Roman" w:hAnsi="Times New Roman"/>
          <w:sz w:val="28"/>
          <w:szCs w:val="28"/>
        </w:rPr>
        <w:t>.</w:t>
      </w:r>
      <w:r w:rsidRPr="004B1310">
        <w:rPr>
          <w:rFonts w:ascii="Times New Roman" w:hAnsi="Times New Roman"/>
          <w:sz w:val="28"/>
          <w:szCs w:val="28"/>
        </w:rPr>
        <w:t xml:space="preserve"> </w:t>
      </w:r>
    </w:p>
    <w:p w14:paraId="3F024162" w14:textId="77777777" w:rsidR="00FC4C5A" w:rsidRDefault="00FC4C5A" w:rsidP="00B33B16">
      <w:pPr>
        <w:pStyle w:val="23"/>
        <w:ind w:firstLine="709"/>
        <w:jc w:val="both"/>
        <w:rPr>
          <w:color w:val="000000"/>
          <w:szCs w:val="28"/>
        </w:rPr>
      </w:pPr>
    </w:p>
    <w:p w14:paraId="5F7C30CC" w14:textId="5BD61576" w:rsidR="00B33B16" w:rsidRPr="00FC29E7" w:rsidRDefault="00B33B16" w:rsidP="00B33B16">
      <w:pPr>
        <w:pStyle w:val="23"/>
        <w:ind w:firstLine="709"/>
        <w:jc w:val="both"/>
        <w:rPr>
          <w:color w:val="000000"/>
          <w:szCs w:val="28"/>
        </w:rPr>
      </w:pPr>
      <w:r w:rsidRPr="00FC29E7">
        <w:rPr>
          <w:color w:val="000000"/>
          <w:szCs w:val="28"/>
        </w:rPr>
        <w:t>С 2012 года на территории Т</w:t>
      </w:r>
      <w:r w:rsidR="00673CA3">
        <w:rPr>
          <w:color w:val="000000"/>
          <w:szCs w:val="28"/>
        </w:rPr>
        <w:t xml:space="preserve">оргового </w:t>
      </w:r>
      <w:r w:rsidRPr="00FC29E7">
        <w:rPr>
          <w:color w:val="000000"/>
          <w:szCs w:val="28"/>
        </w:rPr>
        <w:t>Ц</w:t>
      </w:r>
      <w:r w:rsidR="00673CA3">
        <w:rPr>
          <w:color w:val="000000"/>
          <w:szCs w:val="28"/>
        </w:rPr>
        <w:t>ентра</w:t>
      </w:r>
      <w:r w:rsidRPr="00FC29E7">
        <w:rPr>
          <w:color w:val="000000"/>
          <w:szCs w:val="28"/>
        </w:rPr>
        <w:t xml:space="preserve"> «Подсолнухи» функционирует каток с искусственным льдом. Площадь ледового покрытия – </w:t>
      </w:r>
      <w:r w:rsidRPr="00FC29E7">
        <w:rPr>
          <w:b/>
          <w:bCs/>
          <w:color w:val="000000"/>
          <w:szCs w:val="28"/>
        </w:rPr>
        <w:t>1800 кв. м.</w:t>
      </w:r>
      <w:r w:rsidRPr="00FC29E7">
        <w:rPr>
          <w:color w:val="000000"/>
          <w:szCs w:val="28"/>
        </w:rPr>
        <w:t xml:space="preserve"> </w:t>
      </w:r>
      <w:r w:rsidR="003843CE" w:rsidRPr="00FC29E7">
        <w:rPr>
          <w:color w:val="000000"/>
          <w:szCs w:val="28"/>
        </w:rPr>
        <w:t xml:space="preserve"> </w:t>
      </w:r>
      <w:r w:rsidRPr="00FC29E7">
        <w:rPr>
          <w:color w:val="000000"/>
          <w:szCs w:val="28"/>
        </w:rPr>
        <w:t>На</w:t>
      </w:r>
      <w:r w:rsidR="003843CE" w:rsidRPr="00FC29E7">
        <w:rPr>
          <w:color w:val="000000"/>
          <w:szCs w:val="28"/>
        </w:rPr>
        <w:t xml:space="preserve"> </w:t>
      </w:r>
      <w:r w:rsidRPr="00FC29E7">
        <w:rPr>
          <w:color w:val="000000"/>
          <w:szCs w:val="28"/>
        </w:rPr>
        <w:t>территории</w:t>
      </w:r>
      <w:r w:rsidR="00F0611A" w:rsidRPr="00FC29E7">
        <w:rPr>
          <w:color w:val="000000"/>
          <w:szCs w:val="28"/>
        </w:rPr>
        <w:t>,</w:t>
      </w:r>
      <w:r w:rsidRPr="00FC29E7">
        <w:rPr>
          <w:color w:val="000000"/>
          <w:szCs w:val="28"/>
        </w:rPr>
        <w:t xml:space="preserve"> прилегающей к катку расположены:</w:t>
      </w:r>
    </w:p>
    <w:p w14:paraId="3A68E324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Раздевалки (теплые);</w:t>
      </w:r>
    </w:p>
    <w:p w14:paraId="64DEBE88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Прокат коньков;</w:t>
      </w:r>
    </w:p>
    <w:p w14:paraId="50405B2B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Пункт питания;</w:t>
      </w:r>
    </w:p>
    <w:p w14:paraId="4FF672D0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Медпункт;</w:t>
      </w:r>
    </w:p>
    <w:p w14:paraId="3C9F6882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Санузел;</w:t>
      </w:r>
    </w:p>
    <w:p w14:paraId="4A791FFD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Инвентарная;</w:t>
      </w:r>
    </w:p>
    <w:p w14:paraId="23CD01CE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Пункт охраны;</w:t>
      </w:r>
    </w:p>
    <w:p w14:paraId="0ACB0DF6" w14:textId="77777777" w:rsidR="00B33B16" w:rsidRPr="00FC29E7" w:rsidRDefault="00B33B16" w:rsidP="00B33B16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Административные помещения;</w:t>
      </w:r>
    </w:p>
    <w:p w14:paraId="12F8A52F" w14:textId="2C7CDDAE" w:rsidR="003C395B" w:rsidRPr="00F96FF0" w:rsidRDefault="00B33B16" w:rsidP="00F96FF0">
      <w:pPr>
        <w:pStyle w:val="23"/>
        <w:numPr>
          <w:ilvl w:val="0"/>
          <w:numId w:val="31"/>
        </w:numPr>
        <w:jc w:val="both"/>
        <w:rPr>
          <w:bCs/>
          <w:szCs w:val="28"/>
        </w:rPr>
      </w:pPr>
      <w:r w:rsidRPr="00FC29E7">
        <w:rPr>
          <w:color w:val="000000"/>
          <w:szCs w:val="28"/>
        </w:rPr>
        <w:t>На катке имеется искусственное освещение.</w:t>
      </w:r>
      <w:r w:rsidR="0010554F" w:rsidRPr="00F96FF0">
        <w:rPr>
          <w:b/>
          <w:bCs/>
          <w:color w:val="FF0000"/>
          <w:spacing w:val="-3"/>
          <w:sz w:val="32"/>
          <w:szCs w:val="32"/>
        </w:rPr>
        <w:t xml:space="preserve">  </w:t>
      </w:r>
      <w:r w:rsidR="00003F4A" w:rsidRPr="00F96FF0">
        <w:rPr>
          <w:b/>
          <w:bCs/>
          <w:color w:val="FF0000"/>
          <w:spacing w:val="-3"/>
          <w:sz w:val="32"/>
          <w:szCs w:val="32"/>
        </w:rPr>
        <w:t xml:space="preserve"> </w:t>
      </w:r>
    </w:p>
    <w:p w14:paraId="7E60B7E8" w14:textId="2648764A" w:rsidR="00B33B16" w:rsidRDefault="00667480" w:rsidP="00003F4A">
      <w:pPr>
        <w:autoSpaceDE w:val="0"/>
        <w:autoSpaceDN w:val="0"/>
        <w:ind w:right="4"/>
        <w:rPr>
          <w:b/>
          <w:bCs/>
          <w:color w:val="FF0000"/>
          <w:spacing w:val="-3"/>
          <w:sz w:val="32"/>
          <w:szCs w:val="32"/>
        </w:rPr>
      </w:pPr>
      <w:r>
        <w:rPr>
          <w:b/>
          <w:bCs/>
          <w:color w:val="FF0000"/>
          <w:spacing w:val="-3"/>
          <w:sz w:val="32"/>
          <w:szCs w:val="32"/>
        </w:rPr>
        <w:t xml:space="preserve">       </w:t>
      </w:r>
      <w:r w:rsidR="00386321">
        <w:rPr>
          <w:b/>
          <w:bCs/>
          <w:color w:val="FF0000"/>
          <w:spacing w:val="-3"/>
          <w:sz w:val="32"/>
          <w:szCs w:val="32"/>
        </w:rPr>
        <w:t xml:space="preserve"> </w:t>
      </w:r>
      <w:r>
        <w:rPr>
          <w:b/>
          <w:bCs/>
          <w:color w:val="FF0000"/>
          <w:spacing w:val="-3"/>
          <w:sz w:val="32"/>
          <w:szCs w:val="32"/>
        </w:rPr>
        <w:t xml:space="preserve"> </w:t>
      </w:r>
    </w:p>
    <w:p w14:paraId="7C3646FF" w14:textId="30CDC798" w:rsidR="00D45D38" w:rsidRPr="00FC29E7" w:rsidRDefault="001E4BE0" w:rsidP="00FC29E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0554F">
        <w:rPr>
          <w:rFonts w:ascii="Times New Roman" w:hAnsi="Times New Roman"/>
          <w:sz w:val="28"/>
          <w:szCs w:val="28"/>
        </w:rPr>
        <w:t>В 20</w:t>
      </w:r>
      <w:r w:rsidR="0010554F" w:rsidRPr="0010554F">
        <w:rPr>
          <w:rFonts w:ascii="Times New Roman" w:hAnsi="Times New Roman"/>
          <w:sz w:val="28"/>
          <w:szCs w:val="28"/>
        </w:rPr>
        <w:t>20</w:t>
      </w:r>
      <w:r w:rsidRPr="0010554F">
        <w:rPr>
          <w:rFonts w:ascii="Times New Roman" w:hAnsi="Times New Roman"/>
          <w:sz w:val="28"/>
          <w:szCs w:val="28"/>
        </w:rPr>
        <w:t xml:space="preserve"> году район Богородское занял </w:t>
      </w:r>
      <w:r w:rsidRPr="0010554F">
        <w:rPr>
          <w:rFonts w:ascii="Times New Roman" w:hAnsi="Times New Roman"/>
          <w:b/>
          <w:sz w:val="28"/>
          <w:szCs w:val="28"/>
        </w:rPr>
        <w:t>1</w:t>
      </w:r>
      <w:r w:rsidRPr="0010554F">
        <w:rPr>
          <w:rFonts w:ascii="Times New Roman" w:hAnsi="Times New Roman"/>
          <w:sz w:val="28"/>
          <w:szCs w:val="28"/>
        </w:rPr>
        <w:t xml:space="preserve"> место в окружном этапе смотра-конкурса </w:t>
      </w:r>
      <w:r w:rsidRPr="00673CA3">
        <w:rPr>
          <w:rFonts w:ascii="Times New Roman" w:hAnsi="Times New Roman"/>
          <w:b/>
          <w:bCs/>
          <w:i/>
          <w:iCs/>
          <w:sz w:val="28"/>
          <w:szCs w:val="28"/>
        </w:rPr>
        <w:t>«Московский двор-спортивный двор»</w:t>
      </w:r>
      <w:r w:rsidRPr="0010554F">
        <w:rPr>
          <w:rFonts w:ascii="Times New Roman" w:hAnsi="Times New Roman"/>
          <w:sz w:val="28"/>
          <w:szCs w:val="28"/>
        </w:rPr>
        <w:t xml:space="preserve"> в номинации </w:t>
      </w:r>
      <w:r w:rsidRPr="00673CA3">
        <w:rPr>
          <w:rFonts w:ascii="Times New Roman" w:hAnsi="Times New Roman"/>
          <w:i/>
          <w:iCs/>
          <w:sz w:val="28"/>
          <w:szCs w:val="28"/>
        </w:rPr>
        <w:t>«</w:t>
      </w:r>
      <w:r w:rsidR="00F6614E" w:rsidRPr="00673CA3">
        <w:rPr>
          <w:rFonts w:ascii="Times New Roman" w:hAnsi="Times New Roman"/>
          <w:b/>
          <w:bCs/>
          <w:i/>
          <w:iCs/>
          <w:sz w:val="28"/>
          <w:szCs w:val="28"/>
        </w:rPr>
        <w:t>Лучшая управа</w:t>
      </w:r>
      <w:r w:rsidR="001D2CF5" w:rsidRPr="00673CA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6614E" w:rsidRPr="00673CA3">
        <w:rPr>
          <w:rFonts w:ascii="Times New Roman" w:hAnsi="Times New Roman"/>
          <w:b/>
          <w:bCs/>
          <w:i/>
          <w:iCs/>
          <w:sz w:val="28"/>
          <w:szCs w:val="28"/>
        </w:rPr>
        <w:t>района Восточного административного округа города Москвы по организации физкультурно-оздоровительной и спортивной</w:t>
      </w:r>
      <w:r w:rsidR="001D2CF5" w:rsidRPr="00673CA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6614E" w:rsidRPr="00673CA3">
        <w:rPr>
          <w:rFonts w:ascii="Times New Roman" w:hAnsi="Times New Roman"/>
          <w:b/>
          <w:bCs/>
          <w:i/>
          <w:iCs/>
          <w:sz w:val="28"/>
          <w:szCs w:val="28"/>
        </w:rPr>
        <w:t>работы с населением по месту жительства</w:t>
      </w:r>
      <w:r w:rsidR="00E42AB2" w:rsidRPr="00673CA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673CA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F0611A" w:rsidRPr="00673CA3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</w:p>
    <w:p w14:paraId="63F238CE" w14:textId="77777777" w:rsidR="00E4616D" w:rsidRDefault="00E4616D" w:rsidP="004E023D">
      <w:pPr>
        <w:pStyle w:val="af5"/>
        <w:ind w:firstLine="708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14:paraId="1D9ED0D6" w14:textId="25604E6A" w:rsidR="00003F4A" w:rsidRDefault="001E4BE0" w:rsidP="00F0611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>В рамках программы по поддержке и развитию детско-молодежного движения управой района совместно с Советом депутатов М</w:t>
      </w:r>
      <w:r w:rsidR="00324607">
        <w:rPr>
          <w:rFonts w:ascii="Times New Roman" w:hAnsi="Times New Roman"/>
          <w:sz w:val="28"/>
          <w:szCs w:val="28"/>
        </w:rPr>
        <w:t>униципального округа</w:t>
      </w:r>
      <w:r w:rsidRPr="00FC29E7">
        <w:rPr>
          <w:rFonts w:ascii="Times New Roman" w:hAnsi="Times New Roman"/>
          <w:sz w:val="28"/>
          <w:szCs w:val="28"/>
        </w:rPr>
        <w:t xml:space="preserve"> Богородское, организованы мероприятия гражданско-патриотической направленности, а именно</w:t>
      </w:r>
      <w:r w:rsidR="009D19A3" w:rsidRPr="00FC29E7">
        <w:rPr>
          <w:rFonts w:ascii="Times New Roman" w:hAnsi="Times New Roman"/>
          <w:sz w:val="28"/>
          <w:szCs w:val="28"/>
        </w:rPr>
        <w:t>:</w:t>
      </w:r>
      <w:r w:rsidRPr="00FC29E7">
        <w:rPr>
          <w:rFonts w:ascii="Times New Roman" w:hAnsi="Times New Roman"/>
          <w:sz w:val="28"/>
          <w:szCs w:val="28"/>
        </w:rPr>
        <w:t xml:space="preserve"> </w:t>
      </w:r>
      <w:r w:rsidR="009D19A3" w:rsidRPr="00673CA3">
        <w:rPr>
          <w:rFonts w:ascii="Times New Roman" w:hAnsi="Times New Roman"/>
          <w:b/>
          <w:bCs/>
          <w:sz w:val="28"/>
          <w:szCs w:val="28"/>
        </w:rPr>
        <w:t>участие в акциях «Вечная память»</w:t>
      </w:r>
      <w:r w:rsidR="009D19A3" w:rsidRPr="00FC29E7">
        <w:rPr>
          <w:rFonts w:ascii="Times New Roman" w:hAnsi="Times New Roman"/>
          <w:sz w:val="28"/>
          <w:szCs w:val="28"/>
        </w:rPr>
        <w:t xml:space="preserve">, </w:t>
      </w:r>
      <w:r w:rsidR="009D19A3" w:rsidRPr="00673CA3">
        <w:rPr>
          <w:rFonts w:ascii="Times New Roman" w:hAnsi="Times New Roman"/>
          <w:b/>
          <w:bCs/>
          <w:sz w:val="28"/>
          <w:szCs w:val="28"/>
        </w:rPr>
        <w:t>«Бессмертный полк в каждый дом»</w:t>
      </w:r>
      <w:r w:rsidR="009D19A3" w:rsidRPr="00FC29E7">
        <w:rPr>
          <w:rFonts w:ascii="Times New Roman" w:hAnsi="Times New Roman"/>
          <w:sz w:val="28"/>
          <w:szCs w:val="28"/>
        </w:rPr>
        <w:t xml:space="preserve">, </w:t>
      </w:r>
      <w:r w:rsidR="00E533DD">
        <w:rPr>
          <w:rFonts w:ascii="Times New Roman" w:hAnsi="Times New Roman"/>
          <w:sz w:val="28"/>
          <w:szCs w:val="28"/>
        </w:rPr>
        <w:t xml:space="preserve">патронатная акция </w:t>
      </w:r>
      <w:r w:rsidR="009D19A3" w:rsidRPr="00673CA3">
        <w:rPr>
          <w:rFonts w:ascii="Times New Roman" w:hAnsi="Times New Roman"/>
          <w:b/>
          <w:bCs/>
          <w:sz w:val="28"/>
          <w:szCs w:val="28"/>
        </w:rPr>
        <w:t>«Чистый район»</w:t>
      </w:r>
      <w:r w:rsidR="009D19A3" w:rsidRPr="00FC29E7">
        <w:rPr>
          <w:rFonts w:ascii="Times New Roman" w:hAnsi="Times New Roman"/>
          <w:sz w:val="28"/>
          <w:szCs w:val="28"/>
        </w:rPr>
        <w:t xml:space="preserve"> - </w:t>
      </w:r>
      <w:r w:rsidR="00E533DD">
        <w:rPr>
          <w:rFonts w:ascii="Times New Roman" w:hAnsi="Times New Roman"/>
          <w:sz w:val="28"/>
          <w:szCs w:val="28"/>
        </w:rPr>
        <w:t xml:space="preserve">по </w:t>
      </w:r>
      <w:r w:rsidR="009D19A3" w:rsidRPr="00FC29E7">
        <w:rPr>
          <w:rFonts w:ascii="Times New Roman" w:hAnsi="Times New Roman"/>
          <w:sz w:val="28"/>
          <w:szCs w:val="28"/>
        </w:rPr>
        <w:t>уборк</w:t>
      </w:r>
      <w:r w:rsidR="00E533DD">
        <w:rPr>
          <w:rFonts w:ascii="Times New Roman" w:hAnsi="Times New Roman"/>
          <w:sz w:val="28"/>
          <w:szCs w:val="28"/>
        </w:rPr>
        <w:t>е</w:t>
      </w:r>
      <w:r w:rsidR="009D19A3" w:rsidRPr="00FC29E7">
        <w:rPr>
          <w:rFonts w:ascii="Times New Roman" w:hAnsi="Times New Roman"/>
          <w:sz w:val="28"/>
          <w:szCs w:val="28"/>
        </w:rPr>
        <w:t xml:space="preserve"> мемориальных досок и памятников района, </w:t>
      </w:r>
      <w:r w:rsidR="009D19A3" w:rsidRPr="00673CA3">
        <w:rPr>
          <w:rFonts w:ascii="Times New Roman" w:hAnsi="Times New Roman"/>
          <w:b/>
          <w:bCs/>
          <w:sz w:val="28"/>
          <w:szCs w:val="28"/>
        </w:rPr>
        <w:t xml:space="preserve">возложение цветов к памятнику </w:t>
      </w:r>
      <w:r w:rsidR="00E533DD">
        <w:rPr>
          <w:rFonts w:ascii="Times New Roman" w:hAnsi="Times New Roman"/>
          <w:b/>
          <w:bCs/>
          <w:sz w:val="28"/>
          <w:szCs w:val="28"/>
        </w:rPr>
        <w:t xml:space="preserve">Маршала </w:t>
      </w:r>
      <w:r w:rsidR="009D19A3" w:rsidRPr="00673CA3">
        <w:rPr>
          <w:rFonts w:ascii="Times New Roman" w:hAnsi="Times New Roman"/>
          <w:b/>
          <w:bCs/>
          <w:sz w:val="28"/>
          <w:szCs w:val="28"/>
        </w:rPr>
        <w:t>Рокоссовскому</w:t>
      </w:r>
      <w:r w:rsidR="009D19A3" w:rsidRPr="00FC29E7">
        <w:rPr>
          <w:rFonts w:ascii="Times New Roman" w:hAnsi="Times New Roman"/>
          <w:sz w:val="28"/>
          <w:szCs w:val="28"/>
        </w:rPr>
        <w:t xml:space="preserve"> и др.</w:t>
      </w:r>
    </w:p>
    <w:p w14:paraId="081D6258" w14:textId="6A528190" w:rsidR="00E533DD" w:rsidRDefault="00E533DD" w:rsidP="00F0611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92FFB1" w14:textId="15C04E02" w:rsidR="00AD2FCF" w:rsidRDefault="00B11B5E" w:rsidP="00E533DD">
      <w:pPr>
        <w:ind w:firstLine="567"/>
        <w:rPr>
          <w:rFonts w:eastAsiaTheme="minorEastAsia"/>
          <w:lang w:eastAsia="ru-RU"/>
        </w:rPr>
      </w:pPr>
      <w:r w:rsidRPr="00FC29E7">
        <w:rPr>
          <w:rFonts w:eastAsiaTheme="minorEastAsia"/>
          <w:lang w:eastAsia="ru-RU"/>
        </w:rPr>
        <w:t xml:space="preserve">Функции по защите прав детей и подростков в районе выполняет Комиссия по делам несовершеннолетних, предназначенная для координации деятельности всех </w:t>
      </w:r>
    </w:p>
    <w:p w14:paraId="64E5D5A0" w14:textId="6CF58F50" w:rsidR="00B11B5E" w:rsidRDefault="00B11B5E" w:rsidP="00AD2FCF">
      <w:pPr>
        <w:rPr>
          <w:rFonts w:eastAsiaTheme="minorEastAsia"/>
          <w:lang w:eastAsia="ru-RU"/>
        </w:rPr>
      </w:pPr>
      <w:r w:rsidRPr="00FC29E7">
        <w:rPr>
          <w:rFonts w:eastAsiaTheme="minorEastAsia"/>
          <w:lang w:eastAsia="ru-RU"/>
        </w:rPr>
        <w:t xml:space="preserve">структур в сфере профилактики безнадзорности, беспризорности и правонарушений несовершеннолетних. </w:t>
      </w:r>
    </w:p>
    <w:p w14:paraId="352C09EA" w14:textId="77777777" w:rsidR="00FC4C5A" w:rsidRDefault="00FC4C5A" w:rsidP="00E533DD">
      <w:pPr>
        <w:pStyle w:val="11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F5C33" w14:textId="5D021D54" w:rsidR="00E533DD" w:rsidRDefault="00B11B5E" w:rsidP="00E533DD">
      <w:pPr>
        <w:pStyle w:val="11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E7">
        <w:rPr>
          <w:rFonts w:ascii="Times New Roman" w:hAnsi="Times New Roman" w:cs="Times New Roman"/>
          <w:sz w:val="28"/>
          <w:szCs w:val="28"/>
        </w:rPr>
        <w:t xml:space="preserve">Всего на конец года на учете в комиссии по делам несовершеннолетних и защите </w:t>
      </w:r>
    </w:p>
    <w:p w14:paraId="258DCD41" w14:textId="3C1186CB" w:rsidR="00391655" w:rsidRDefault="00E533DD" w:rsidP="007E0BEF">
      <w:pPr>
        <w:pStyle w:val="11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5E" w:rsidRPr="00FC29E7">
        <w:rPr>
          <w:rFonts w:ascii="Times New Roman" w:hAnsi="Times New Roman" w:cs="Times New Roman"/>
          <w:sz w:val="28"/>
          <w:szCs w:val="28"/>
        </w:rPr>
        <w:t>их прав состоял</w:t>
      </w:r>
      <w:r w:rsidR="00B508CD">
        <w:rPr>
          <w:rFonts w:ascii="Times New Roman" w:hAnsi="Times New Roman" w:cs="Times New Roman"/>
          <w:sz w:val="28"/>
          <w:szCs w:val="28"/>
        </w:rPr>
        <w:t>и</w:t>
      </w:r>
      <w:r w:rsidR="00B11B5E" w:rsidRPr="00FC29E7">
        <w:rPr>
          <w:rFonts w:ascii="Times New Roman" w:hAnsi="Times New Roman" w:cs="Times New Roman"/>
          <w:sz w:val="28"/>
          <w:szCs w:val="28"/>
        </w:rPr>
        <w:t xml:space="preserve"> </w:t>
      </w:r>
      <w:r w:rsidR="006D2501" w:rsidRPr="00FC29E7">
        <w:rPr>
          <w:rFonts w:ascii="Times New Roman" w:hAnsi="Times New Roman" w:cs="Times New Roman"/>
          <w:sz w:val="28"/>
          <w:szCs w:val="28"/>
        </w:rPr>
        <w:t>из числа</w:t>
      </w:r>
      <w:r w:rsidR="006D2501" w:rsidRPr="00FC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501" w:rsidRPr="00FC29E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6D2501" w:rsidRPr="00FC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5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11B5E" w:rsidRPr="00FC29E7">
        <w:rPr>
          <w:rFonts w:ascii="Times New Roman" w:hAnsi="Times New Roman" w:cs="Times New Roman"/>
          <w:b/>
          <w:sz w:val="28"/>
          <w:szCs w:val="28"/>
        </w:rPr>
        <w:t>21 чел.</w:t>
      </w:r>
      <w:r w:rsidR="006D25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2501" w:rsidRPr="006D2501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6D2501" w:rsidRPr="006D2501">
        <w:rPr>
          <w:rFonts w:ascii="Times New Roman" w:hAnsi="Times New Roman" w:cs="Times New Roman"/>
          <w:b/>
          <w:sz w:val="28"/>
          <w:szCs w:val="28"/>
        </w:rPr>
        <w:t xml:space="preserve">51,2 % </w:t>
      </w:r>
      <w:r w:rsidR="006D2501" w:rsidRPr="006D2501">
        <w:rPr>
          <w:rFonts w:ascii="Times New Roman" w:hAnsi="Times New Roman" w:cs="Times New Roman"/>
          <w:bCs/>
          <w:sz w:val="28"/>
          <w:szCs w:val="28"/>
        </w:rPr>
        <w:t>меньше</w:t>
      </w:r>
      <w:r w:rsidR="007E0BE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2501" w:rsidRPr="006D2501">
        <w:rPr>
          <w:rFonts w:ascii="Times New Roman" w:hAnsi="Times New Roman" w:cs="Times New Roman"/>
          <w:bCs/>
          <w:sz w:val="28"/>
          <w:szCs w:val="28"/>
        </w:rPr>
        <w:t>по</w:t>
      </w:r>
      <w:r w:rsidR="007E0BEF">
        <w:rPr>
          <w:rFonts w:ascii="Times New Roman" w:hAnsi="Times New Roman" w:cs="Times New Roman"/>
          <w:sz w:val="28"/>
          <w:szCs w:val="28"/>
        </w:rPr>
        <w:t xml:space="preserve"> </w:t>
      </w:r>
      <w:r w:rsidR="006D2501" w:rsidRPr="006D2501">
        <w:rPr>
          <w:rFonts w:ascii="Times New Roman" w:hAnsi="Times New Roman" w:cs="Times New Roman"/>
          <w:bCs/>
          <w:sz w:val="28"/>
          <w:szCs w:val="28"/>
        </w:rPr>
        <w:t>сравнению с 20</w:t>
      </w:r>
      <w:r w:rsidR="00673CA3">
        <w:rPr>
          <w:rFonts w:ascii="Times New Roman" w:hAnsi="Times New Roman" w:cs="Times New Roman"/>
          <w:bCs/>
          <w:sz w:val="28"/>
          <w:szCs w:val="28"/>
        </w:rPr>
        <w:t>19</w:t>
      </w:r>
      <w:r w:rsidR="006D2501" w:rsidRPr="006D2501">
        <w:rPr>
          <w:rFonts w:ascii="Times New Roman" w:hAnsi="Times New Roman" w:cs="Times New Roman"/>
          <w:bCs/>
          <w:sz w:val="28"/>
          <w:szCs w:val="28"/>
        </w:rPr>
        <w:t xml:space="preserve"> годом</w:t>
      </w:r>
      <w:r w:rsidR="006D2501">
        <w:rPr>
          <w:rFonts w:ascii="Times New Roman" w:hAnsi="Times New Roman" w:cs="Times New Roman"/>
          <w:bCs/>
          <w:sz w:val="28"/>
          <w:szCs w:val="28"/>
        </w:rPr>
        <w:t xml:space="preserve"> (было </w:t>
      </w:r>
      <w:r w:rsidR="006D2501" w:rsidRPr="006D2501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="006D2501">
        <w:rPr>
          <w:rFonts w:ascii="Times New Roman" w:hAnsi="Times New Roman" w:cs="Times New Roman"/>
          <w:bCs/>
          <w:sz w:val="28"/>
          <w:szCs w:val="28"/>
        </w:rPr>
        <w:t>чел.)</w:t>
      </w:r>
      <w:r w:rsidR="00B11B5E" w:rsidRPr="00FC29E7">
        <w:rPr>
          <w:rFonts w:ascii="Times New Roman" w:hAnsi="Times New Roman" w:cs="Times New Roman"/>
          <w:sz w:val="28"/>
          <w:szCs w:val="28"/>
        </w:rPr>
        <w:t xml:space="preserve"> и </w:t>
      </w:r>
      <w:r w:rsidR="00B11B5E" w:rsidRPr="00FC29E7">
        <w:rPr>
          <w:rFonts w:ascii="Times New Roman" w:hAnsi="Times New Roman" w:cs="Times New Roman"/>
          <w:b/>
          <w:sz w:val="28"/>
          <w:szCs w:val="28"/>
        </w:rPr>
        <w:t>16</w:t>
      </w:r>
      <w:r w:rsidR="00B11B5E" w:rsidRPr="00FC29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1B5E" w:rsidRPr="00FC29E7">
        <w:rPr>
          <w:rFonts w:ascii="Times New Roman" w:hAnsi="Times New Roman" w:cs="Times New Roman"/>
          <w:sz w:val="28"/>
          <w:szCs w:val="28"/>
        </w:rPr>
        <w:t>семей, находящихся в социально - опасном положении.</w:t>
      </w:r>
      <w:r w:rsidR="006D2501">
        <w:rPr>
          <w:rFonts w:ascii="Times New Roman" w:hAnsi="Times New Roman" w:cs="Times New Roman"/>
          <w:sz w:val="28"/>
          <w:szCs w:val="28"/>
        </w:rPr>
        <w:t xml:space="preserve"> Их число по сравнению с 20</w:t>
      </w:r>
      <w:r w:rsidR="00673CA3">
        <w:rPr>
          <w:rFonts w:ascii="Times New Roman" w:hAnsi="Times New Roman" w:cs="Times New Roman"/>
          <w:sz w:val="28"/>
          <w:szCs w:val="28"/>
        </w:rPr>
        <w:t>19</w:t>
      </w:r>
      <w:r w:rsidR="006D2501">
        <w:rPr>
          <w:rFonts w:ascii="Times New Roman" w:hAnsi="Times New Roman" w:cs="Times New Roman"/>
          <w:sz w:val="28"/>
          <w:szCs w:val="28"/>
        </w:rPr>
        <w:t xml:space="preserve"> годом выросло на </w:t>
      </w:r>
      <w:r w:rsidR="006D2501" w:rsidRPr="006D2501">
        <w:rPr>
          <w:rFonts w:ascii="Times New Roman" w:hAnsi="Times New Roman" w:cs="Times New Roman"/>
          <w:b/>
          <w:bCs/>
          <w:sz w:val="28"/>
          <w:szCs w:val="28"/>
        </w:rPr>
        <w:t>50 %</w:t>
      </w:r>
      <w:r w:rsidR="006D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501" w:rsidRPr="006D2501">
        <w:rPr>
          <w:rFonts w:ascii="Times New Roman" w:hAnsi="Times New Roman" w:cs="Times New Roman"/>
          <w:sz w:val="28"/>
          <w:szCs w:val="28"/>
        </w:rPr>
        <w:t>(было</w:t>
      </w:r>
      <w:r w:rsidR="006D2501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6D2501" w:rsidRPr="006D2501">
        <w:rPr>
          <w:rFonts w:ascii="Times New Roman" w:hAnsi="Times New Roman" w:cs="Times New Roman"/>
          <w:sz w:val="28"/>
          <w:szCs w:val="28"/>
        </w:rPr>
        <w:t>).</w:t>
      </w:r>
    </w:p>
    <w:p w14:paraId="41B36CBB" w14:textId="17F4F3CB" w:rsidR="00B11B5E" w:rsidRPr="00FC29E7" w:rsidRDefault="00B11B5E" w:rsidP="00391655">
      <w:pPr>
        <w:pStyle w:val="11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E7">
        <w:rPr>
          <w:rFonts w:ascii="Times New Roman" w:hAnsi="Times New Roman" w:cs="Times New Roman"/>
          <w:sz w:val="28"/>
          <w:szCs w:val="28"/>
        </w:rPr>
        <w:tab/>
        <w:t xml:space="preserve">Комиссией по делам несовершеннолетних и защите их прав было проведено </w:t>
      </w:r>
      <w:r w:rsidRPr="00FC29E7">
        <w:rPr>
          <w:rFonts w:ascii="Times New Roman" w:hAnsi="Times New Roman" w:cs="Times New Roman"/>
          <w:b/>
          <w:sz w:val="28"/>
          <w:szCs w:val="28"/>
        </w:rPr>
        <w:t>2</w:t>
      </w:r>
      <w:r w:rsidR="00522B90">
        <w:rPr>
          <w:rFonts w:ascii="Times New Roman" w:hAnsi="Times New Roman" w:cs="Times New Roman"/>
          <w:b/>
          <w:sz w:val="28"/>
          <w:szCs w:val="28"/>
        </w:rPr>
        <w:t>4</w:t>
      </w:r>
      <w:r w:rsidRPr="00FC29E7">
        <w:rPr>
          <w:rFonts w:ascii="Times New Roman" w:hAnsi="Times New Roman" w:cs="Times New Roman"/>
          <w:sz w:val="28"/>
          <w:szCs w:val="28"/>
        </w:rPr>
        <w:t xml:space="preserve"> заседания (</w:t>
      </w:r>
      <w:r w:rsidR="006D2501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FC29E7">
        <w:rPr>
          <w:rFonts w:ascii="Times New Roman" w:hAnsi="Times New Roman" w:cs="Times New Roman"/>
          <w:b/>
          <w:sz w:val="28"/>
          <w:szCs w:val="28"/>
        </w:rPr>
        <w:t>5</w:t>
      </w:r>
      <w:r w:rsidRPr="00FC29E7">
        <w:rPr>
          <w:rFonts w:ascii="Times New Roman" w:hAnsi="Times New Roman" w:cs="Times New Roman"/>
          <w:sz w:val="28"/>
          <w:szCs w:val="28"/>
        </w:rPr>
        <w:t xml:space="preserve"> расширенных, с участием всех служб системы профилактики, </w:t>
      </w:r>
      <w:r w:rsidR="006D2501">
        <w:rPr>
          <w:rFonts w:ascii="Times New Roman" w:hAnsi="Times New Roman" w:cs="Times New Roman"/>
          <w:sz w:val="28"/>
          <w:szCs w:val="28"/>
        </w:rPr>
        <w:t xml:space="preserve">и </w:t>
      </w:r>
      <w:r w:rsidRPr="00FC29E7">
        <w:rPr>
          <w:rFonts w:ascii="Times New Roman" w:hAnsi="Times New Roman" w:cs="Times New Roman"/>
          <w:b/>
          <w:sz w:val="28"/>
          <w:szCs w:val="28"/>
        </w:rPr>
        <w:t>6</w:t>
      </w:r>
      <w:r w:rsidR="007E0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501">
        <w:rPr>
          <w:rFonts w:ascii="Times New Roman" w:hAnsi="Times New Roman" w:cs="Times New Roman"/>
          <w:b/>
          <w:sz w:val="28"/>
          <w:szCs w:val="28"/>
        </w:rPr>
        <w:t>-</w:t>
      </w:r>
      <w:r w:rsidR="007E0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E7">
        <w:rPr>
          <w:rFonts w:ascii="Times New Roman" w:hAnsi="Times New Roman" w:cs="Times New Roman"/>
          <w:sz w:val="28"/>
          <w:szCs w:val="28"/>
        </w:rPr>
        <w:t xml:space="preserve">с участием представителя прокуратуры – </w:t>
      </w:r>
      <w:r w:rsidRPr="00673CA3">
        <w:rPr>
          <w:rFonts w:ascii="Times New Roman" w:hAnsi="Times New Roman" w:cs="Times New Roman"/>
          <w:i/>
          <w:iCs/>
          <w:sz w:val="28"/>
          <w:szCs w:val="28"/>
        </w:rPr>
        <w:t>помощника межрайонн</w:t>
      </w:r>
      <w:r w:rsidR="00FF3EDE" w:rsidRPr="00673CA3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673CA3">
        <w:rPr>
          <w:rFonts w:ascii="Times New Roman" w:hAnsi="Times New Roman" w:cs="Times New Roman"/>
          <w:i/>
          <w:iCs/>
          <w:sz w:val="28"/>
          <w:szCs w:val="28"/>
        </w:rPr>
        <w:t xml:space="preserve"> Преображенской прокуратуры г. Москвы Ю.В. Кудиновой). </w:t>
      </w:r>
      <w:r w:rsidRPr="00FC29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43EC30" w14:textId="1EC8CC39" w:rsidR="00817135" w:rsidRPr="00817135" w:rsidRDefault="00B11B5E" w:rsidP="00817135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и Государственное бюджетное учреждение «Досуговый центр Богородское» реализуют совместный пилотный проект по сопровождению несовершеннолетних, находящихся в социально-опасном положении. На данный момент </w:t>
      </w:r>
      <w:r w:rsidRPr="00FC29E7">
        <w:rPr>
          <w:rFonts w:ascii="Times New Roman" w:hAnsi="Times New Roman"/>
          <w:b/>
          <w:sz w:val="28"/>
          <w:szCs w:val="28"/>
        </w:rPr>
        <w:t>21</w:t>
      </w:r>
      <w:r w:rsidRPr="00FC29E7">
        <w:rPr>
          <w:rFonts w:ascii="Times New Roman" w:hAnsi="Times New Roman"/>
          <w:sz w:val="28"/>
          <w:szCs w:val="28"/>
        </w:rPr>
        <w:t xml:space="preserve"> подросток посещают секции и кружки Досугового центра на бесплатной основе. </w:t>
      </w:r>
    </w:p>
    <w:p w14:paraId="222C73F4" w14:textId="143A818A" w:rsidR="00B11B5E" w:rsidRPr="00FC29E7" w:rsidRDefault="00B11B5E" w:rsidP="00B11B5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 </w:t>
      </w:r>
      <w:r w:rsidR="00673CA3">
        <w:rPr>
          <w:rFonts w:ascii="Times New Roman" w:hAnsi="Times New Roman"/>
          <w:sz w:val="28"/>
          <w:szCs w:val="28"/>
        </w:rPr>
        <w:t xml:space="preserve">совместно с </w:t>
      </w:r>
      <w:r w:rsidRPr="00FC29E7">
        <w:rPr>
          <w:rFonts w:ascii="Times New Roman" w:hAnsi="Times New Roman"/>
          <w:sz w:val="28"/>
          <w:szCs w:val="28"/>
        </w:rPr>
        <w:t>сотрудниками полиции были проведены совместные рейды по проверке торговых точек на предмет продажи алкогольной продукции несовершеннолетним. Проверено</w:t>
      </w:r>
      <w:r w:rsidRPr="00FC29E7">
        <w:rPr>
          <w:rFonts w:ascii="Times New Roman" w:hAnsi="Times New Roman"/>
          <w:b/>
          <w:sz w:val="28"/>
          <w:szCs w:val="28"/>
        </w:rPr>
        <w:t xml:space="preserve"> 56</w:t>
      </w:r>
      <w:r w:rsidRPr="00FC29E7">
        <w:rPr>
          <w:rFonts w:ascii="Times New Roman" w:hAnsi="Times New Roman"/>
          <w:sz w:val="28"/>
          <w:szCs w:val="28"/>
        </w:rPr>
        <w:t xml:space="preserve"> торговых точек. </w:t>
      </w:r>
    </w:p>
    <w:p w14:paraId="1E691FE0" w14:textId="476DD2DA" w:rsidR="00B11B5E" w:rsidRPr="00FC29E7" w:rsidRDefault="00B11B5E" w:rsidP="00B11B5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 xml:space="preserve">По итогам проведенных мероприятий </w:t>
      </w:r>
      <w:r w:rsidRPr="00FC29E7">
        <w:rPr>
          <w:rFonts w:ascii="Times New Roman" w:hAnsi="Times New Roman"/>
          <w:b/>
          <w:sz w:val="28"/>
          <w:szCs w:val="28"/>
        </w:rPr>
        <w:t>27</w:t>
      </w:r>
      <w:r w:rsidRPr="00FC29E7">
        <w:rPr>
          <w:rFonts w:ascii="Times New Roman" w:hAnsi="Times New Roman"/>
          <w:sz w:val="28"/>
          <w:szCs w:val="28"/>
        </w:rPr>
        <w:t xml:space="preserve"> продавцов были привлечены к административной ответственности.  </w:t>
      </w:r>
    </w:p>
    <w:p w14:paraId="64E92665" w14:textId="099A2980" w:rsidR="009C56CF" w:rsidRPr="00E4616D" w:rsidRDefault="00B11B5E" w:rsidP="00E4616D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FC29E7">
        <w:rPr>
          <w:rFonts w:ascii="Times New Roman" w:hAnsi="Times New Roman"/>
          <w:sz w:val="28"/>
          <w:szCs w:val="28"/>
        </w:rPr>
        <w:t xml:space="preserve">За отчетный период специалисты всей системы профилактики района приняли участие в </w:t>
      </w:r>
      <w:r w:rsidRPr="00FC29E7">
        <w:rPr>
          <w:rFonts w:ascii="Times New Roman" w:hAnsi="Times New Roman"/>
          <w:b/>
          <w:sz w:val="28"/>
          <w:szCs w:val="28"/>
        </w:rPr>
        <w:t>156</w:t>
      </w:r>
      <w:r w:rsidR="00673CA3">
        <w:rPr>
          <w:rFonts w:ascii="Times New Roman" w:hAnsi="Times New Roman"/>
          <w:b/>
          <w:sz w:val="28"/>
          <w:szCs w:val="28"/>
        </w:rPr>
        <w:t>-</w:t>
      </w:r>
      <w:r w:rsidR="00673CA3" w:rsidRPr="00673CA3">
        <w:rPr>
          <w:rFonts w:ascii="Times New Roman" w:hAnsi="Times New Roman"/>
          <w:bCs/>
          <w:sz w:val="28"/>
          <w:szCs w:val="28"/>
        </w:rPr>
        <w:t>ти</w:t>
      </w:r>
      <w:r w:rsidRPr="00FC29E7">
        <w:rPr>
          <w:rFonts w:ascii="Times New Roman" w:hAnsi="Times New Roman"/>
          <w:sz w:val="28"/>
          <w:szCs w:val="28"/>
        </w:rPr>
        <w:t xml:space="preserve"> обследованиях неблагополучных семей.</w:t>
      </w:r>
      <w:r w:rsidRPr="00D02E18">
        <w:rPr>
          <w:rFonts w:ascii="Times New Roman" w:hAnsi="Times New Roman"/>
          <w:sz w:val="20"/>
          <w:szCs w:val="20"/>
        </w:rPr>
        <w:t xml:space="preserve"> </w:t>
      </w:r>
    </w:p>
    <w:p w14:paraId="0F05A4FC" w14:textId="4AD4957F" w:rsidR="00B508CD" w:rsidRDefault="006D0FC5" w:rsidP="004E023D">
      <w:pPr>
        <w:pStyle w:val="af5"/>
        <w:ind w:firstLine="567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 xml:space="preserve">  </w:t>
      </w:r>
    </w:p>
    <w:p w14:paraId="0F513AB9" w14:textId="77777777" w:rsidR="00B014B4" w:rsidRPr="00FC29E7" w:rsidRDefault="00B014B4" w:rsidP="00B014B4">
      <w:pPr>
        <w:ind w:firstLine="709"/>
      </w:pPr>
      <w:r w:rsidRPr="00FC29E7">
        <w:t xml:space="preserve">Работа по организации охраны труда в районе ведется в соответствии с Законом города Москвы от 12.03.2008 № 11 </w:t>
      </w:r>
      <w:r w:rsidRPr="007E0BEF">
        <w:rPr>
          <w:i/>
          <w:iCs/>
        </w:rPr>
        <w:t>«Об охране труда в городе Москве»</w:t>
      </w:r>
      <w:r w:rsidRPr="00FC29E7">
        <w:t xml:space="preserve">, Положением о системе государственного управления охраной труда в городе Москве. </w:t>
      </w:r>
    </w:p>
    <w:p w14:paraId="3E1AA9E0" w14:textId="5A8997B7" w:rsidR="00B014B4" w:rsidRPr="00FC29E7" w:rsidRDefault="00B014B4" w:rsidP="00B014B4">
      <w:pPr>
        <w:ind w:firstLine="709"/>
      </w:pPr>
      <w:r w:rsidRPr="00FC29E7">
        <w:t xml:space="preserve">В ходе мониторинга организации охраны труда, члены комиссии совместно с представителями Базового центра по охране труда посетили </w:t>
      </w:r>
      <w:r w:rsidR="00345971" w:rsidRPr="00FC29E7">
        <w:rPr>
          <w:b/>
        </w:rPr>
        <w:t>7</w:t>
      </w:r>
      <w:r w:rsidRPr="00FC29E7">
        <w:t xml:space="preserve"> предприятий и организаций района. </w:t>
      </w:r>
    </w:p>
    <w:p w14:paraId="1FF3CB0C" w14:textId="730F94C7" w:rsidR="00B014B4" w:rsidRPr="00FC29E7" w:rsidRDefault="005812AA" w:rsidP="00B014B4">
      <w:pPr>
        <w:ind w:firstLine="709"/>
      </w:pPr>
      <w:r>
        <w:t>Р</w:t>
      </w:r>
      <w:r w:rsidRPr="00FC29E7">
        <w:t xml:space="preserve">айонной комиссией </w:t>
      </w:r>
      <w:r>
        <w:t>в</w:t>
      </w:r>
      <w:r w:rsidR="00B014B4" w:rsidRPr="00FC29E7">
        <w:t xml:space="preserve"> соответствии с утвержденным графиком </w:t>
      </w:r>
      <w:r w:rsidR="00345971" w:rsidRPr="00FC29E7">
        <w:t>24 июля 2020 года</w:t>
      </w:r>
      <w:r w:rsidR="00B014B4" w:rsidRPr="00FC29E7">
        <w:t xml:space="preserve"> в </w:t>
      </w:r>
      <w:r>
        <w:t>государственном казенном учреждении «Инженерная служба» (ГКУ ИС)</w:t>
      </w:r>
      <w:r w:rsidR="00345971" w:rsidRPr="00FC29E7">
        <w:t xml:space="preserve"> </w:t>
      </w:r>
      <w:r>
        <w:t>п</w:t>
      </w:r>
      <w:r w:rsidR="00B014B4" w:rsidRPr="00FC29E7">
        <w:t xml:space="preserve">роведен семинар в формате круглого стола на тему: </w:t>
      </w:r>
      <w:r w:rsidR="00B014B4" w:rsidRPr="005812AA">
        <w:rPr>
          <w:b/>
          <w:bCs/>
          <w:i/>
          <w:iCs/>
        </w:rPr>
        <w:t>«</w:t>
      </w:r>
      <w:r w:rsidR="00345971" w:rsidRPr="005812AA">
        <w:rPr>
          <w:b/>
          <w:bCs/>
          <w:i/>
          <w:iCs/>
        </w:rPr>
        <w:t>Расслед</w:t>
      </w:r>
      <w:r w:rsidR="00291B3B" w:rsidRPr="005812AA">
        <w:rPr>
          <w:b/>
          <w:bCs/>
          <w:i/>
          <w:iCs/>
        </w:rPr>
        <w:t>о</w:t>
      </w:r>
      <w:r w:rsidR="00345971" w:rsidRPr="005812AA">
        <w:rPr>
          <w:b/>
          <w:bCs/>
          <w:i/>
          <w:iCs/>
        </w:rPr>
        <w:t>вание и учет несчастных случаев на</w:t>
      </w:r>
      <w:r w:rsidR="00291B3B" w:rsidRPr="005812AA">
        <w:rPr>
          <w:b/>
          <w:bCs/>
          <w:i/>
          <w:iCs/>
        </w:rPr>
        <w:t xml:space="preserve"> предприятии</w:t>
      </w:r>
      <w:r w:rsidR="00291B3B" w:rsidRPr="005812AA">
        <w:rPr>
          <w:b/>
          <w:bCs/>
        </w:rPr>
        <w:t>».</w:t>
      </w:r>
    </w:p>
    <w:p w14:paraId="770D151B" w14:textId="403972AE" w:rsidR="00E4616D" w:rsidRPr="003C395B" w:rsidRDefault="005812AA" w:rsidP="003C395B">
      <w:pPr>
        <w:ind w:firstLine="709"/>
      </w:pPr>
      <w:r>
        <w:t>П</w:t>
      </w:r>
      <w:r w:rsidRPr="00FC29E7">
        <w:t>о итогам года</w:t>
      </w:r>
      <w:r>
        <w:t>,</w:t>
      </w:r>
      <w:r w:rsidRPr="00FC29E7">
        <w:t xml:space="preserve"> </w:t>
      </w:r>
      <w:r>
        <w:t>в</w:t>
      </w:r>
      <w:r w:rsidR="00B014B4" w:rsidRPr="00FC29E7">
        <w:t xml:space="preserve"> результате регулярно проводимых профилактических мероприятий на территории района</w:t>
      </w:r>
      <w:r>
        <w:t>,</w:t>
      </w:r>
      <w:r w:rsidR="00B014B4" w:rsidRPr="00FC29E7">
        <w:t xml:space="preserve"> не зафиксирован</w:t>
      </w:r>
      <w:r>
        <w:t xml:space="preserve">ы </w:t>
      </w:r>
      <w:r w:rsidR="00B508CD">
        <w:t>случаи, связанные</w:t>
      </w:r>
      <w:r w:rsidRPr="00FC29E7">
        <w:t xml:space="preserve"> с тяжелым травматизмом, в том числе со смертельным исходом</w:t>
      </w:r>
      <w:r w:rsidR="00B014B4" w:rsidRPr="00FC29E7">
        <w:t>.</w:t>
      </w:r>
    </w:p>
    <w:p w14:paraId="2F960E96" w14:textId="75DBE10B" w:rsidR="00817135" w:rsidRDefault="00817135" w:rsidP="000D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bCs/>
          <w:i/>
          <w:iCs/>
          <w:color w:val="0070C0"/>
          <w:lang w:eastAsia="ru-RU"/>
        </w:rPr>
      </w:pPr>
    </w:p>
    <w:p w14:paraId="4BBC9922" w14:textId="62F5CED2" w:rsidR="00391655" w:rsidRDefault="00FF7457" w:rsidP="007E0BEF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В соответствии с распоряжением префектуры Восточного административного округа города Москвы от 04 августа 2020 года № 334-</w:t>
      </w:r>
      <w:proofErr w:type="gramStart"/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В-РП</w:t>
      </w:r>
      <w:proofErr w:type="gramEnd"/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5812AA">
        <w:rPr>
          <w:rFonts w:eastAsia="Times New Roman"/>
          <w:bCs/>
          <w:i/>
          <w:iCs/>
          <w:color w:val="000000"/>
          <w:shd w:val="clear" w:color="auto" w:fill="FEFFFE"/>
          <w:lang w:eastAsia="ru-RU"/>
        </w:rPr>
        <w:t>«Об утверждении актуализированной схемы размещения нестационарных торговых объектов на территории Восточного административного округа города Москвы»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, к концу 2020 года на территории района Богородское функционировало </w:t>
      </w:r>
      <w:r w:rsidRPr="00FC29E7">
        <w:rPr>
          <w:rFonts w:eastAsia="Times New Roman"/>
          <w:b/>
          <w:bCs/>
          <w:shd w:val="clear" w:color="auto" w:fill="FEFFFE"/>
          <w:lang w:eastAsia="ru-RU"/>
        </w:rPr>
        <w:t>17</w:t>
      </w:r>
      <w:r w:rsidRPr="00FC29E7">
        <w:rPr>
          <w:rFonts w:eastAsia="Times New Roman"/>
          <w:bCs/>
          <w:shd w:val="clear" w:color="auto" w:fill="FEFFFE"/>
          <w:lang w:eastAsia="ru-RU"/>
        </w:rPr>
        <w:t xml:space="preserve"> н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естационарных торговых объектов.</w:t>
      </w:r>
    </w:p>
    <w:p w14:paraId="04CC3B4C" w14:textId="0B0C2EA7" w:rsidR="00AD2FCF" w:rsidRDefault="00FF7457" w:rsidP="007E0BEF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В соответствии с распоряжением префектуры Восточного административного округа города Москвы от 23 декабря 2019 г</w:t>
      </w:r>
      <w:r w:rsidR="005812AA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ода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№</w:t>
      </w:r>
      <w:r w:rsidR="005812AA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794-В-РП </w:t>
      </w:r>
      <w:r w:rsidRPr="005812AA">
        <w:rPr>
          <w:rFonts w:eastAsia="Times New Roman"/>
          <w:bCs/>
          <w:i/>
          <w:iCs/>
          <w:color w:val="000000"/>
          <w:shd w:val="clear" w:color="auto" w:fill="FEFFFE"/>
          <w:lang w:eastAsia="ru-RU"/>
        </w:rPr>
        <w:t>«Об утверждении адресног</w:t>
      </w:r>
      <w:r w:rsidR="00B508CD">
        <w:rPr>
          <w:rFonts w:eastAsia="Times New Roman"/>
          <w:bCs/>
          <w:i/>
          <w:iCs/>
          <w:color w:val="000000"/>
          <w:shd w:val="clear" w:color="auto" w:fill="FEFFFE"/>
          <w:lang w:eastAsia="ru-RU"/>
        </w:rPr>
        <w:t>о перечня «ярмарок выходного дня</w:t>
      </w:r>
      <w:r w:rsidRPr="005812AA">
        <w:rPr>
          <w:rFonts w:eastAsia="Times New Roman"/>
          <w:bCs/>
          <w:i/>
          <w:iCs/>
          <w:color w:val="000000"/>
          <w:shd w:val="clear" w:color="auto" w:fill="FEFFFE"/>
          <w:lang w:eastAsia="ru-RU"/>
        </w:rPr>
        <w:t>» на территории Восточного административного округа города Москвы на 2020 год»</w:t>
      </w:r>
      <w:r w:rsidR="005812AA">
        <w:rPr>
          <w:rFonts w:eastAsia="Times New Roman"/>
          <w:bCs/>
          <w:i/>
          <w:iCs/>
          <w:color w:val="000000"/>
          <w:shd w:val="clear" w:color="auto" w:fill="FEFFFE"/>
          <w:lang w:eastAsia="ru-RU"/>
        </w:rPr>
        <w:t>,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на территории района по </w:t>
      </w:r>
    </w:p>
    <w:p w14:paraId="70C635A6" w14:textId="4AE53107" w:rsidR="00FF7457" w:rsidRPr="00FC29E7" w:rsidRDefault="00FF7457" w:rsidP="007E0BEF">
      <w:pPr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адресу: улица Краснобогатырская, вл.13 функционировала </w:t>
      </w:r>
      <w:r w:rsidRPr="00FC29E7">
        <w:rPr>
          <w:rFonts w:eastAsia="Times New Roman"/>
          <w:b/>
          <w:color w:val="000000"/>
          <w:shd w:val="clear" w:color="auto" w:fill="FEFFFE"/>
          <w:lang w:eastAsia="ru-RU"/>
        </w:rPr>
        <w:t>«ярмарка выходного дня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».</w:t>
      </w:r>
      <w:r w:rsidR="007E0BEF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Также, в 2020 году, на территории района </w:t>
      </w:r>
      <w:r w:rsidR="005812AA">
        <w:rPr>
          <w:rFonts w:eastAsia="Times New Roman"/>
          <w:bCs/>
          <w:color w:val="000000"/>
          <w:shd w:val="clear" w:color="auto" w:fill="FEFFFE"/>
          <w:lang w:eastAsia="ru-RU"/>
        </w:rPr>
        <w:t>осуществляли деятельность</w:t>
      </w:r>
      <w:r w:rsidR="00B508CD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FC29E7">
        <w:rPr>
          <w:rFonts w:eastAsia="Times New Roman"/>
          <w:b/>
          <w:color w:val="000000"/>
          <w:shd w:val="clear" w:color="auto" w:fill="FEFFFE"/>
          <w:lang w:eastAsia="ru-RU"/>
        </w:rPr>
        <w:t>5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сезонных нестационарных торговых объекта: </w:t>
      </w:r>
      <w:r w:rsidRPr="00FC29E7">
        <w:rPr>
          <w:rFonts w:eastAsia="Times New Roman"/>
          <w:b/>
          <w:bCs/>
          <w:color w:val="000000"/>
          <w:shd w:val="clear" w:color="auto" w:fill="FEFFFE"/>
          <w:lang w:eastAsia="ru-RU"/>
        </w:rPr>
        <w:t>1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елочный базар, </w:t>
      </w:r>
      <w:r w:rsidRPr="00FC29E7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1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бахчевой развал, </w:t>
      </w:r>
      <w:r w:rsidRPr="00FC29E7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3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летних кафе.</w:t>
      </w:r>
    </w:p>
    <w:p w14:paraId="7F051ECE" w14:textId="78232230" w:rsidR="00FF7457" w:rsidRPr="00FC29E7" w:rsidRDefault="00FF7457" w:rsidP="00FF7457">
      <w:pPr>
        <w:ind w:firstLine="709"/>
        <w:rPr>
          <w:rFonts w:eastAsia="Times New Roman"/>
          <w:color w:val="000000"/>
          <w:shd w:val="clear" w:color="auto" w:fill="FEFFFE"/>
          <w:lang w:eastAsia="ru-RU"/>
        </w:rPr>
      </w:pP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Специалистами отдела по вопросам торговли и услуг управы района Богородское</w:t>
      </w:r>
      <w:r w:rsidR="005812AA">
        <w:rPr>
          <w:rFonts w:eastAsia="Times New Roman"/>
          <w:bCs/>
          <w:color w:val="000000"/>
          <w:shd w:val="clear" w:color="auto" w:fill="FEFFFE"/>
          <w:lang w:eastAsia="ru-RU"/>
        </w:rPr>
        <w:t>,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="005812AA">
        <w:rPr>
          <w:rFonts w:eastAsia="Times New Roman"/>
          <w:bCs/>
          <w:color w:val="000000"/>
          <w:shd w:val="clear" w:color="auto" w:fill="FEFFFE"/>
          <w:lang w:eastAsia="ru-RU"/>
        </w:rPr>
        <w:t>за отчетный период,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было составлено </w:t>
      </w:r>
      <w:r w:rsidRPr="00FC29E7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2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протокола об административных правонарушениях по ст. 11.13 КоАП города Москвы </w:t>
      </w:r>
      <w:r w:rsidRPr="005812AA">
        <w:rPr>
          <w:rFonts w:eastAsia="Times New Roman"/>
          <w:bCs/>
          <w:i/>
          <w:iCs/>
          <w:color w:val="000000"/>
          <w:shd w:val="clear" w:color="auto" w:fill="FEFFFE"/>
          <w:lang w:eastAsia="ru-RU"/>
        </w:rPr>
        <w:t>«Осуществление торговой деятельности или оказание услуг вне специально отведенного для этого места»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, </w:t>
      </w:r>
      <w:r w:rsidRPr="00FC29E7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2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>протокола по ч.</w:t>
      </w:r>
      <w:r w:rsidR="005812AA">
        <w:rPr>
          <w:rFonts w:eastAsia="Times New Roman"/>
          <w:bCs/>
          <w:color w:val="000000"/>
          <w:shd w:val="clear" w:color="auto" w:fill="FEFFFE"/>
          <w:lang w:eastAsia="ru-RU"/>
        </w:rPr>
        <w:t xml:space="preserve"> </w:t>
      </w:r>
      <w:r w:rsidRPr="00FC29E7">
        <w:rPr>
          <w:rFonts w:eastAsia="Times New Roman"/>
          <w:bCs/>
          <w:color w:val="000000"/>
          <w:shd w:val="clear" w:color="auto" w:fill="FEFFFE"/>
          <w:lang w:eastAsia="ru-RU"/>
        </w:rPr>
        <w:t xml:space="preserve">2 указанной статьи (за повторное аналогичное нарушение). На нарушителей были наложены административные взыскания в виде штрафов на общую сумму </w:t>
      </w:r>
      <w:r w:rsidRPr="00FC29E7">
        <w:rPr>
          <w:rFonts w:eastAsia="Times New Roman"/>
          <w:b/>
          <w:color w:val="000000"/>
          <w:shd w:val="clear" w:color="auto" w:fill="FEFFFE"/>
          <w:lang w:eastAsia="ru-RU"/>
        </w:rPr>
        <w:t>15,0</w:t>
      </w:r>
      <w:r w:rsidRPr="00FC29E7">
        <w:rPr>
          <w:rFonts w:eastAsia="Times New Roman"/>
          <w:b/>
          <w:bCs/>
          <w:color w:val="000000"/>
          <w:shd w:val="clear" w:color="auto" w:fill="FEFFFE"/>
          <w:lang w:eastAsia="ru-RU"/>
        </w:rPr>
        <w:t xml:space="preserve"> </w:t>
      </w:r>
      <w:r w:rsidRPr="00FC29E7">
        <w:rPr>
          <w:rFonts w:eastAsia="Times New Roman"/>
          <w:color w:val="000000"/>
          <w:shd w:val="clear" w:color="auto" w:fill="FEFFFE"/>
          <w:lang w:eastAsia="ru-RU"/>
        </w:rPr>
        <w:t>тыс. руб.</w:t>
      </w:r>
    </w:p>
    <w:p w14:paraId="3E718791" w14:textId="2543F4D7" w:rsidR="006D2501" w:rsidRDefault="00FF7457" w:rsidP="00817135">
      <w:pPr>
        <w:ind w:firstLine="709"/>
        <w:rPr>
          <w:rFonts w:eastAsia="Times New Roman"/>
          <w:bCs/>
          <w:color w:val="000000"/>
          <w:shd w:val="clear" w:color="auto" w:fill="FEFFFE"/>
          <w:lang w:eastAsia="ru-RU"/>
        </w:rPr>
      </w:pPr>
      <w:r w:rsidRPr="00FC29E7">
        <w:rPr>
          <w:rFonts w:eastAsia="Times New Roman"/>
          <w:color w:val="000000"/>
          <w:shd w:val="clear" w:color="auto" w:fill="FEFFFE"/>
          <w:lang w:eastAsia="ru-RU"/>
        </w:rPr>
        <w:t xml:space="preserve">В соответствии с пунктом 12.2 указа Мэра Москвы от 05.03.2020г. №12-УМ </w:t>
      </w:r>
      <w:r w:rsidRPr="005812AA">
        <w:rPr>
          <w:rFonts w:eastAsia="Times New Roman"/>
          <w:i/>
          <w:iCs/>
          <w:color w:val="000000"/>
          <w:shd w:val="clear" w:color="auto" w:fill="FEFFFE"/>
          <w:lang w:eastAsia="ru-RU"/>
        </w:rPr>
        <w:t>«О введении режима повышенной готовности»</w:t>
      </w:r>
      <w:r w:rsidR="005812AA">
        <w:rPr>
          <w:rFonts w:eastAsia="Times New Roman"/>
          <w:i/>
          <w:iCs/>
          <w:color w:val="000000"/>
          <w:shd w:val="clear" w:color="auto" w:fill="FEFFFE"/>
          <w:lang w:eastAsia="ru-RU"/>
        </w:rPr>
        <w:t>,</w:t>
      </w:r>
      <w:r w:rsidR="00B508CD">
        <w:rPr>
          <w:rFonts w:eastAsia="Times New Roman"/>
          <w:color w:val="000000"/>
          <w:shd w:val="clear" w:color="auto" w:fill="FEFFFE"/>
          <w:lang w:eastAsia="ru-RU"/>
        </w:rPr>
        <w:t xml:space="preserve"> было составлено и </w:t>
      </w:r>
      <w:r w:rsidRPr="00FC29E7">
        <w:rPr>
          <w:rFonts w:eastAsia="Times New Roman"/>
          <w:color w:val="000000"/>
          <w:shd w:val="clear" w:color="auto" w:fill="FEFFFE"/>
          <w:lang w:eastAsia="ru-RU"/>
        </w:rPr>
        <w:t xml:space="preserve">рассмотрено </w:t>
      </w:r>
      <w:r w:rsidRPr="00FC29E7">
        <w:rPr>
          <w:rFonts w:eastAsia="Times New Roman"/>
          <w:b/>
          <w:color w:val="000000"/>
          <w:shd w:val="clear" w:color="auto" w:fill="FEFFFE"/>
          <w:lang w:eastAsia="ru-RU"/>
        </w:rPr>
        <w:t>388</w:t>
      </w:r>
      <w:r w:rsidRPr="00FC29E7">
        <w:rPr>
          <w:rFonts w:eastAsia="Times New Roman"/>
          <w:color w:val="000000"/>
          <w:shd w:val="clear" w:color="auto" w:fill="FEFFFE"/>
          <w:lang w:eastAsia="ru-RU"/>
        </w:rPr>
        <w:t xml:space="preserve"> протокол</w:t>
      </w:r>
      <w:r w:rsidR="00324607">
        <w:rPr>
          <w:rFonts w:eastAsia="Times New Roman"/>
          <w:color w:val="000000"/>
          <w:shd w:val="clear" w:color="auto" w:fill="FEFFFE"/>
          <w:lang w:eastAsia="ru-RU"/>
        </w:rPr>
        <w:t>ов</w:t>
      </w:r>
      <w:r w:rsidRPr="00FC29E7">
        <w:rPr>
          <w:rFonts w:eastAsia="Times New Roman"/>
          <w:color w:val="000000"/>
          <w:shd w:val="clear" w:color="auto" w:fill="FEFFFE"/>
          <w:lang w:eastAsia="ru-RU"/>
        </w:rPr>
        <w:t xml:space="preserve"> об административном правон</w:t>
      </w:r>
      <w:r w:rsidR="00B508CD">
        <w:rPr>
          <w:rFonts w:eastAsia="Times New Roman"/>
          <w:color w:val="000000"/>
          <w:shd w:val="clear" w:color="auto" w:fill="FEFFFE"/>
          <w:lang w:eastAsia="ru-RU"/>
        </w:rPr>
        <w:t>арушении по ч.1 ст.20.6.1 КоАП города Москвы</w:t>
      </w:r>
      <w:r w:rsidRPr="00FC29E7">
        <w:rPr>
          <w:rFonts w:eastAsia="Times New Roman"/>
          <w:color w:val="000000"/>
          <w:shd w:val="clear" w:color="auto" w:fill="FEFFFE"/>
          <w:lang w:eastAsia="ru-RU"/>
        </w:rPr>
        <w:t>.</w:t>
      </w:r>
      <w:r w:rsidRPr="00FF7457">
        <w:rPr>
          <w:rFonts w:eastAsia="Times New Roman"/>
          <w:color w:val="000000"/>
          <w:shd w:val="clear" w:color="auto" w:fill="FEFFFE"/>
          <w:lang w:eastAsia="ru-RU"/>
        </w:rPr>
        <w:t xml:space="preserve"> </w:t>
      </w:r>
    </w:p>
    <w:p w14:paraId="461FBE48" w14:textId="070FFA1C" w:rsidR="002C3EA7" w:rsidRDefault="006D2501" w:rsidP="004E023D">
      <w:pPr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 xml:space="preserve">         </w:t>
      </w:r>
      <w:r w:rsidR="00E4616D">
        <w:rPr>
          <w:b/>
          <w:i/>
          <w:iCs/>
          <w:color w:val="0070C0"/>
        </w:rPr>
        <w:t xml:space="preserve"> </w:t>
      </w:r>
    </w:p>
    <w:p w14:paraId="6EF1EE25" w14:textId="77777777" w:rsidR="008A58F3" w:rsidRPr="00FC29E7" w:rsidRDefault="008A58F3" w:rsidP="008A58F3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9E7">
        <w:rPr>
          <w:color w:val="000000" w:themeColor="text1"/>
          <w:sz w:val="28"/>
          <w:szCs w:val="28"/>
        </w:rPr>
        <w:t>В целях эффективного расходования бюджетных средств, все закупки производились в соответствии с Федеральным законом от 05.04.2013 № 44-ФЗ.</w:t>
      </w:r>
    </w:p>
    <w:p w14:paraId="5249F342" w14:textId="5BF26649" w:rsidR="008A58F3" w:rsidRPr="00FC29E7" w:rsidRDefault="008A58F3" w:rsidP="008A58F3">
      <w:pPr>
        <w:autoSpaceDE w:val="0"/>
        <w:autoSpaceDN w:val="0"/>
        <w:ind w:right="4" w:firstLine="709"/>
        <w:rPr>
          <w:b/>
          <w:bCs/>
          <w:color w:val="FF0000"/>
          <w:spacing w:val="-3"/>
          <w:sz w:val="32"/>
          <w:szCs w:val="32"/>
        </w:rPr>
      </w:pPr>
      <w:r w:rsidRPr="00FC29E7">
        <w:rPr>
          <w:color w:val="000000" w:themeColor="text1"/>
        </w:rPr>
        <w:t>Управой района Богородское города Москвы проведено</w:t>
      </w:r>
      <w:r w:rsidR="00324607">
        <w:rPr>
          <w:color w:val="000000" w:themeColor="text1"/>
        </w:rPr>
        <w:t>:</w:t>
      </w:r>
      <w:r w:rsidRPr="00FC29E7">
        <w:rPr>
          <w:color w:val="000000" w:themeColor="text1"/>
        </w:rPr>
        <w:t xml:space="preserve"> </w:t>
      </w:r>
      <w:r w:rsidRPr="00FC29E7">
        <w:rPr>
          <w:b/>
          <w:color w:val="000000" w:themeColor="text1"/>
        </w:rPr>
        <w:t>2</w:t>
      </w:r>
      <w:r w:rsidR="00FE4DE8">
        <w:rPr>
          <w:b/>
          <w:color w:val="000000" w:themeColor="text1"/>
        </w:rPr>
        <w:t>3</w:t>
      </w:r>
      <w:r w:rsidRPr="00FC29E7">
        <w:rPr>
          <w:color w:val="000000" w:themeColor="text1"/>
        </w:rPr>
        <w:t xml:space="preserve"> процедуры размещения государственного заказа, в том числе </w:t>
      </w:r>
      <w:r w:rsidRPr="00FC29E7">
        <w:rPr>
          <w:b/>
          <w:color w:val="000000" w:themeColor="text1"/>
        </w:rPr>
        <w:t>9</w:t>
      </w:r>
      <w:r w:rsidRPr="00FC29E7">
        <w:rPr>
          <w:color w:val="000000" w:themeColor="text1"/>
        </w:rPr>
        <w:t xml:space="preserve"> аукционов в электронной форме, </w:t>
      </w:r>
      <w:r w:rsidRPr="00FC29E7">
        <w:rPr>
          <w:b/>
          <w:color w:val="000000" w:themeColor="text1"/>
        </w:rPr>
        <w:t>2</w:t>
      </w:r>
      <w:r w:rsidRPr="00FC29E7">
        <w:rPr>
          <w:color w:val="000000" w:themeColor="text1"/>
        </w:rPr>
        <w:t xml:space="preserve"> совместные закупки (на оказание транспортных услуг и паспортизацию бесхозных объектов),</w:t>
      </w:r>
      <w:r w:rsidR="00FE4DE8">
        <w:rPr>
          <w:color w:val="000000" w:themeColor="text1"/>
        </w:rPr>
        <w:t xml:space="preserve"> </w:t>
      </w:r>
      <w:r w:rsidR="00FE4DE8" w:rsidRPr="00FE4DE8">
        <w:rPr>
          <w:b/>
          <w:bCs/>
          <w:color w:val="000000" w:themeColor="text1"/>
        </w:rPr>
        <w:t>1</w:t>
      </w:r>
      <w:r w:rsidR="00FE4DE8">
        <w:rPr>
          <w:color w:val="000000" w:themeColor="text1"/>
        </w:rPr>
        <w:t xml:space="preserve"> централизованная, </w:t>
      </w:r>
      <w:r w:rsidRPr="00FC29E7">
        <w:rPr>
          <w:b/>
          <w:color w:val="000000" w:themeColor="text1"/>
        </w:rPr>
        <w:t>11</w:t>
      </w:r>
      <w:r w:rsidRPr="00FC29E7">
        <w:rPr>
          <w:color w:val="000000" w:themeColor="text1"/>
        </w:rPr>
        <w:t xml:space="preserve"> запросов котировок. Объем размещенного заказа в стоимостном выражении составил </w:t>
      </w:r>
      <w:r w:rsidRPr="00FC29E7">
        <w:rPr>
          <w:b/>
          <w:color w:val="000000" w:themeColor="text1"/>
        </w:rPr>
        <w:t xml:space="preserve">11,4 </w:t>
      </w:r>
      <w:r w:rsidRPr="00FC29E7">
        <w:rPr>
          <w:bCs/>
          <w:color w:val="000000" w:themeColor="text1"/>
        </w:rPr>
        <w:t>млн. рублей.</w:t>
      </w:r>
      <w:r w:rsidRPr="00FC29E7">
        <w:rPr>
          <w:color w:val="000000" w:themeColor="text1"/>
        </w:rPr>
        <w:t xml:space="preserve"> По итогам размещения торгов заключено </w:t>
      </w:r>
      <w:r w:rsidRPr="00FC29E7">
        <w:rPr>
          <w:b/>
          <w:color w:val="000000" w:themeColor="text1"/>
        </w:rPr>
        <w:t>2</w:t>
      </w:r>
      <w:r w:rsidR="00FE4DE8">
        <w:rPr>
          <w:b/>
          <w:color w:val="000000" w:themeColor="text1"/>
        </w:rPr>
        <w:t>3</w:t>
      </w:r>
      <w:r w:rsidRPr="00FC29E7">
        <w:rPr>
          <w:color w:val="000000" w:themeColor="text1"/>
        </w:rPr>
        <w:t xml:space="preserve"> государственных контракта на сумму </w:t>
      </w:r>
      <w:r w:rsidRPr="00FC29E7">
        <w:rPr>
          <w:b/>
          <w:color w:val="000000" w:themeColor="text1"/>
        </w:rPr>
        <w:t xml:space="preserve">9,3 </w:t>
      </w:r>
      <w:r w:rsidRPr="00FC29E7">
        <w:rPr>
          <w:bCs/>
          <w:color w:val="000000" w:themeColor="text1"/>
        </w:rPr>
        <w:t>млн.</w:t>
      </w:r>
      <w:r w:rsidRPr="00FC29E7">
        <w:rPr>
          <w:b/>
          <w:color w:val="000000" w:themeColor="text1"/>
        </w:rPr>
        <w:t xml:space="preserve"> </w:t>
      </w:r>
      <w:r w:rsidRPr="00FC29E7">
        <w:rPr>
          <w:bCs/>
          <w:color w:val="000000" w:themeColor="text1"/>
        </w:rPr>
        <w:t>рублей.</w:t>
      </w:r>
      <w:r w:rsidRPr="00FC29E7">
        <w:rPr>
          <w:color w:val="000000" w:themeColor="text1"/>
        </w:rPr>
        <w:t xml:space="preserve"> В 2020 году расторгнут</w:t>
      </w:r>
      <w:r w:rsidRPr="00FC29E7">
        <w:rPr>
          <w:b/>
          <w:color w:val="000000" w:themeColor="text1"/>
        </w:rPr>
        <w:t xml:space="preserve"> 1</w:t>
      </w:r>
      <w:r w:rsidRPr="00FC29E7">
        <w:rPr>
          <w:color w:val="000000" w:themeColor="text1"/>
        </w:rPr>
        <w:t xml:space="preserve"> контракт по решению Заказчика в связи с невыполнением Исполнителем обязательств по контракту в полном объеме. Экономия (тендерное снижение) составила </w:t>
      </w:r>
      <w:r w:rsidRPr="00FC29E7">
        <w:rPr>
          <w:b/>
          <w:color w:val="000000" w:themeColor="text1"/>
        </w:rPr>
        <w:t xml:space="preserve">2,1 </w:t>
      </w:r>
      <w:r w:rsidRPr="00FC29E7">
        <w:rPr>
          <w:bCs/>
          <w:color w:val="000000" w:themeColor="text1"/>
        </w:rPr>
        <w:t>млн. рублей</w:t>
      </w:r>
      <w:r w:rsidRPr="00FC29E7">
        <w:rPr>
          <w:b/>
          <w:color w:val="000000" w:themeColor="text1"/>
        </w:rPr>
        <w:t xml:space="preserve"> (18%)</w:t>
      </w:r>
      <w:r w:rsidRPr="00FC29E7">
        <w:rPr>
          <w:color w:val="000000" w:themeColor="text1"/>
        </w:rPr>
        <w:t>.</w:t>
      </w:r>
      <w:r w:rsidRPr="00FC29E7">
        <w:rPr>
          <w:b/>
          <w:bCs/>
          <w:color w:val="FF0000"/>
          <w:spacing w:val="-3"/>
          <w:sz w:val="32"/>
          <w:szCs w:val="32"/>
        </w:rPr>
        <w:t xml:space="preserve"> </w:t>
      </w:r>
    </w:p>
    <w:p w14:paraId="018ADD71" w14:textId="0A72342A" w:rsidR="00817135" w:rsidRPr="00F96FF0" w:rsidRDefault="008A58F3" w:rsidP="00F96FF0">
      <w:pPr>
        <w:pStyle w:val="ac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FC29E7">
        <w:rPr>
          <w:i/>
          <w:color w:val="000000" w:themeColor="text1"/>
          <w:sz w:val="28"/>
          <w:szCs w:val="28"/>
        </w:rPr>
        <w:t>Примечание: основными целями закупок являлись – обеспечение реализации мероприятий, направленных на социально-экономическое развитие района (проведение экскурсий, приобретение билетов, посещение бассейна, материальная помощь и прочее), материально-техническое обеспечение управы района, содержание имущества управы (ремонт, эксплуатационные затраты).</w:t>
      </w:r>
    </w:p>
    <w:p w14:paraId="774CE0CB" w14:textId="77777777" w:rsidR="00817135" w:rsidRDefault="00817135" w:rsidP="004E023D">
      <w:pPr>
        <w:rPr>
          <w:b/>
          <w:i/>
          <w:iCs/>
          <w:color w:val="0070C0"/>
          <w:highlight w:val="green"/>
        </w:rPr>
      </w:pPr>
    </w:p>
    <w:p w14:paraId="4718E8F9" w14:textId="2F07AE87" w:rsidR="00C05042" w:rsidRPr="007E0BEF" w:rsidRDefault="00F31CF3" w:rsidP="007E0BEF">
      <w:pPr>
        <w:ind w:firstLine="709"/>
        <w:rPr>
          <w:color w:val="000000" w:themeColor="text1"/>
        </w:rPr>
      </w:pPr>
      <w:r w:rsidRPr="00FC29E7">
        <w:rPr>
          <w:color w:val="000000" w:themeColor="text1"/>
          <w:shd w:val="clear" w:color="auto" w:fill="FFFFFF"/>
        </w:rPr>
        <w:t xml:space="preserve">Управа района осуществляет общее руководство </w:t>
      </w:r>
      <w:r w:rsidR="00641526" w:rsidRPr="00FC29E7">
        <w:rPr>
          <w:color w:val="000000" w:themeColor="text1"/>
          <w:shd w:val="clear" w:color="auto" w:fill="FFFFFF"/>
        </w:rPr>
        <w:t xml:space="preserve">деятельностью </w:t>
      </w:r>
      <w:r w:rsidRPr="00FC29E7">
        <w:rPr>
          <w:color w:val="000000" w:themeColor="text1"/>
          <w:shd w:val="clear" w:color="auto" w:fill="FFFFFF"/>
        </w:rPr>
        <w:t>общественных пунктов охраны порядка</w:t>
      </w:r>
      <w:r w:rsidR="009257F6">
        <w:rPr>
          <w:color w:val="000000" w:themeColor="text1"/>
          <w:shd w:val="clear" w:color="auto" w:fill="FFFFFF"/>
        </w:rPr>
        <w:t xml:space="preserve"> </w:t>
      </w:r>
      <w:r w:rsidR="009257F6" w:rsidRPr="009257F6">
        <w:rPr>
          <w:i/>
          <w:iCs/>
          <w:color w:val="000000" w:themeColor="text1"/>
          <w:shd w:val="clear" w:color="auto" w:fill="FFFFFF"/>
        </w:rPr>
        <w:t>(ОПОП)</w:t>
      </w:r>
      <w:r w:rsidRPr="009257F6">
        <w:rPr>
          <w:i/>
          <w:iCs/>
          <w:color w:val="000000" w:themeColor="text1"/>
          <w:shd w:val="clear" w:color="auto" w:fill="FFFFFF"/>
        </w:rPr>
        <w:t>.</w:t>
      </w:r>
      <w:r w:rsidRPr="00FC29E7">
        <w:rPr>
          <w:color w:val="000000" w:themeColor="text1"/>
          <w:shd w:val="clear" w:color="auto" w:fill="FFFFFF"/>
        </w:rPr>
        <w:t xml:space="preserve"> </w:t>
      </w:r>
      <w:r w:rsidRPr="00FC29E7">
        <w:rPr>
          <w:color w:val="000000" w:themeColor="text1"/>
        </w:rPr>
        <w:t>В районе созданы и активно</w:t>
      </w:r>
      <w:r w:rsidR="009257F6">
        <w:rPr>
          <w:color w:val="000000" w:themeColor="text1"/>
        </w:rPr>
        <w:t xml:space="preserve"> работают во взаимодействии с </w:t>
      </w:r>
      <w:r w:rsidR="009257F6" w:rsidRPr="00FC29E7">
        <w:rPr>
          <w:color w:val="000000" w:themeColor="text1"/>
        </w:rPr>
        <w:t>Советом депутатов, общественными организациями</w:t>
      </w:r>
      <w:r w:rsidR="009257F6">
        <w:rPr>
          <w:color w:val="000000" w:themeColor="text1"/>
        </w:rPr>
        <w:t>,</w:t>
      </w:r>
      <w:r w:rsidR="009257F6" w:rsidRPr="00FC29E7">
        <w:rPr>
          <w:color w:val="000000" w:themeColor="text1"/>
        </w:rPr>
        <w:t xml:space="preserve"> ОМВД</w:t>
      </w:r>
      <w:r w:rsidR="009257F6">
        <w:rPr>
          <w:color w:val="000000" w:themeColor="text1"/>
        </w:rPr>
        <w:t xml:space="preserve"> РФ</w:t>
      </w:r>
      <w:r w:rsidR="009257F6" w:rsidRPr="00FC29E7">
        <w:rPr>
          <w:color w:val="000000" w:themeColor="text1"/>
        </w:rPr>
        <w:t xml:space="preserve"> по району Богородское города Москвы </w:t>
      </w:r>
      <w:r w:rsidR="009257F6">
        <w:rPr>
          <w:color w:val="000000" w:themeColor="text1"/>
        </w:rPr>
        <w:t xml:space="preserve">- </w:t>
      </w:r>
      <w:r w:rsidRPr="00FC29E7">
        <w:rPr>
          <w:b/>
          <w:color w:val="000000" w:themeColor="text1"/>
        </w:rPr>
        <w:t>9</w:t>
      </w:r>
      <w:r w:rsidRPr="00FC29E7">
        <w:rPr>
          <w:color w:val="000000" w:themeColor="text1"/>
        </w:rPr>
        <w:t xml:space="preserve"> общественных пунктов охраны порядка</w:t>
      </w:r>
      <w:r w:rsidR="009257F6">
        <w:rPr>
          <w:color w:val="000000" w:themeColor="text1"/>
        </w:rPr>
        <w:t>.</w:t>
      </w:r>
      <w:r w:rsidRPr="00FC29E7">
        <w:rPr>
          <w:color w:val="000000" w:themeColor="text1"/>
        </w:rPr>
        <w:t xml:space="preserve"> </w:t>
      </w:r>
    </w:p>
    <w:p w14:paraId="3A753587" w14:textId="486C6000" w:rsidR="00F31CF3" w:rsidRPr="00FC29E7" w:rsidRDefault="00F31CF3" w:rsidP="007E0BEF">
      <w:pPr>
        <w:ind w:firstLine="709"/>
        <w:rPr>
          <w:color w:val="000000" w:themeColor="text1"/>
        </w:rPr>
      </w:pPr>
      <w:r w:rsidRPr="00FC29E7">
        <w:rPr>
          <w:color w:val="000000" w:themeColor="text1"/>
        </w:rPr>
        <w:t xml:space="preserve">Деятельность общественных пунктов охраны порядка направлена на выявление и профилактику различного рода правонарушений. </w:t>
      </w:r>
      <w:r w:rsidR="009C5620" w:rsidRPr="00FC29E7">
        <w:rPr>
          <w:color w:val="000000" w:themeColor="text1"/>
        </w:rPr>
        <w:t>В</w:t>
      </w:r>
      <w:r w:rsidRPr="00FC29E7">
        <w:rPr>
          <w:color w:val="000000" w:themeColor="text1"/>
        </w:rPr>
        <w:t xml:space="preserve"> 20</w:t>
      </w:r>
      <w:r w:rsidR="008E7F07" w:rsidRPr="00FC29E7">
        <w:rPr>
          <w:color w:val="000000" w:themeColor="text1"/>
        </w:rPr>
        <w:t>20</w:t>
      </w:r>
      <w:r w:rsidRPr="00FC29E7">
        <w:rPr>
          <w:color w:val="000000" w:themeColor="text1"/>
        </w:rPr>
        <w:t xml:space="preserve"> году в ОМВД</w:t>
      </w:r>
      <w:r w:rsidR="00FE4DE8">
        <w:rPr>
          <w:color w:val="000000" w:themeColor="text1"/>
        </w:rPr>
        <w:t xml:space="preserve"> РФ</w:t>
      </w:r>
      <w:r w:rsidRPr="00FC29E7">
        <w:rPr>
          <w:color w:val="000000" w:themeColor="text1"/>
        </w:rPr>
        <w:t xml:space="preserve"> по району Богородское было передан</w:t>
      </w:r>
      <w:r w:rsidR="008435EA" w:rsidRPr="00FC29E7">
        <w:rPr>
          <w:color w:val="000000" w:themeColor="text1"/>
        </w:rPr>
        <w:t>о</w:t>
      </w:r>
      <w:r w:rsidRPr="00FC29E7">
        <w:rPr>
          <w:color w:val="000000" w:themeColor="text1"/>
        </w:rPr>
        <w:t xml:space="preserve"> </w:t>
      </w:r>
      <w:r w:rsidR="008435EA" w:rsidRPr="00FC29E7">
        <w:rPr>
          <w:b/>
          <w:color w:val="000000" w:themeColor="text1"/>
        </w:rPr>
        <w:t>766</w:t>
      </w:r>
      <w:r w:rsidRPr="00FC29E7">
        <w:rPr>
          <w:color w:val="000000" w:themeColor="text1"/>
        </w:rPr>
        <w:t xml:space="preserve"> материал</w:t>
      </w:r>
      <w:r w:rsidR="008435EA" w:rsidRPr="00FC29E7">
        <w:rPr>
          <w:color w:val="000000" w:themeColor="text1"/>
        </w:rPr>
        <w:t>ов</w:t>
      </w:r>
      <w:r w:rsidRPr="00FC29E7">
        <w:rPr>
          <w:color w:val="000000" w:themeColor="text1"/>
        </w:rPr>
        <w:t xml:space="preserve"> для проведения проверок по так называемым «резиновым квартирам» и нарушениям законодательства собственниками жилых помещений. Налоговой инспекцией принято в работу</w:t>
      </w:r>
      <w:r w:rsidRPr="00FC29E7">
        <w:rPr>
          <w:b/>
          <w:color w:val="000000" w:themeColor="text1"/>
        </w:rPr>
        <w:t xml:space="preserve"> </w:t>
      </w:r>
      <w:r w:rsidR="008435EA" w:rsidRPr="00FC29E7">
        <w:rPr>
          <w:b/>
          <w:color w:val="000000" w:themeColor="text1"/>
        </w:rPr>
        <w:t>47</w:t>
      </w:r>
      <w:r w:rsidRPr="00FC29E7">
        <w:rPr>
          <w:color w:val="000000" w:themeColor="text1"/>
        </w:rPr>
        <w:t xml:space="preserve"> материалов для начисления налогов за сдачу квартир в аренду. </w:t>
      </w:r>
    </w:p>
    <w:p w14:paraId="3D93415A" w14:textId="49FBA6B4" w:rsidR="00F31CF3" w:rsidRPr="00FC29E7" w:rsidRDefault="00F31CF3" w:rsidP="004E023D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FC29E7">
        <w:rPr>
          <w:rFonts w:eastAsia="Times New Roman"/>
          <w:color w:val="000000" w:themeColor="text1"/>
          <w:lang w:eastAsia="ru-RU"/>
        </w:rPr>
        <w:t xml:space="preserve">            В течение 20</w:t>
      </w:r>
      <w:r w:rsidR="008435EA" w:rsidRPr="00FC29E7">
        <w:rPr>
          <w:rFonts w:eastAsia="Times New Roman"/>
          <w:color w:val="000000" w:themeColor="text1"/>
          <w:lang w:eastAsia="ru-RU"/>
        </w:rPr>
        <w:t>20</w:t>
      </w:r>
      <w:r w:rsidRPr="00FC29E7">
        <w:rPr>
          <w:rFonts w:eastAsia="Times New Roman"/>
          <w:color w:val="000000" w:themeColor="text1"/>
          <w:lang w:eastAsia="ru-RU"/>
        </w:rPr>
        <w:t xml:space="preserve"> года в общественные пункты охраны порядка поступило </w:t>
      </w:r>
      <w:r w:rsidRPr="00FC29E7">
        <w:rPr>
          <w:rFonts w:eastAsia="Times New Roman"/>
          <w:b/>
          <w:bCs/>
          <w:color w:val="000000" w:themeColor="text1"/>
          <w:lang w:eastAsia="ru-RU"/>
        </w:rPr>
        <w:t>2</w:t>
      </w:r>
      <w:r w:rsidR="008435EA" w:rsidRPr="00FC29E7">
        <w:rPr>
          <w:rFonts w:eastAsia="Times New Roman"/>
          <w:b/>
          <w:bCs/>
          <w:color w:val="000000" w:themeColor="text1"/>
          <w:lang w:eastAsia="ru-RU"/>
        </w:rPr>
        <w:t>003</w:t>
      </w:r>
      <w:r w:rsidRPr="00FC29E7">
        <w:rPr>
          <w:rFonts w:eastAsia="Times New Roman"/>
          <w:b/>
          <w:bCs/>
          <w:color w:val="000000" w:themeColor="text1"/>
          <w:lang w:eastAsia="ru-RU"/>
        </w:rPr>
        <w:t> </w:t>
      </w:r>
      <w:r w:rsidRPr="00FC29E7">
        <w:rPr>
          <w:rFonts w:eastAsia="Times New Roman"/>
          <w:bCs/>
          <w:color w:val="000000" w:themeColor="text1"/>
          <w:lang w:eastAsia="ru-RU"/>
        </w:rPr>
        <w:t>сообщени</w:t>
      </w:r>
      <w:r w:rsidR="00FE4DE8">
        <w:rPr>
          <w:rFonts w:eastAsia="Times New Roman"/>
          <w:bCs/>
          <w:color w:val="000000" w:themeColor="text1"/>
          <w:lang w:eastAsia="ru-RU"/>
        </w:rPr>
        <w:t>я</w:t>
      </w:r>
      <w:r w:rsidRPr="00FC29E7">
        <w:rPr>
          <w:rFonts w:eastAsia="Times New Roman"/>
          <w:bCs/>
          <w:color w:val="000000" w:themeColor="text1"/>
          <w:lang w:eastAsia="ru-RU"/>
        </w:rPr>
        <w:t xml:space="preserve"> от граждан </w:t>
      </w:r>
      <w:r w:rsidR="009C5620" w:rsidRPr="00FC29E7">
        <w:rPr>
          <w:rFonts w:eastAsia="Times New Roman"/>
          <w:bCs/>
          <w:color w:val="000000" w:themeColor="text1"/>
          <w:lang w:eastAsia="ru-RU"/>
        </w:rPr>
        <w:t>с</w:t>
      </w:r>
      <w:r w:rsidR="009C5620" w:rsidRPr="00FC29E7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FC29E7">
        <w:rPr>
          <w:rFonts w:eastAsia="Times New Roman"/>
          <w:color w:val="000000" w:themeColor="text1"/>
          <w:lang w:eastAsia="ru-RU"/>
        </w:rPr>
        <w:t>информаци</w:t>
      </w:r>
      <w:r w:rsidR="009C5620" w:rsidRPr="00FC29E7">
        <w:rPr>
          <w:rFonts w:eastAsia="Times New Roman"/>
          <w:color w:val="000000" w:themeColor="text1"/>
          <w:lang w:eastAsia="ru-RU"/>
        </w:rPr>
        <w:t>е</w:t>
      </w:r>
      <w:r w:rsidRPr="00FC29E7">
        <w:rPr>
          <w:rFonts w:eastAsia="Times New Roman"/>
          <w:color w:val="000000" w:themeColor="text1"/>
          <w:lang w:eastAsia="ru-RU"/>
        </w:rPr>
        <w:t xml:space="preserve">й по вопросам обеспечения общественного порядка, личной безопасности граждан, </w:t>
      </w:r>
      <w:r w:rsidR="00E475E9" w:rsidRPr="00FC29E7">
        <w:rPr>
          <w:rFonts w:eastAsia="Times New Roman"/>
          <w:color w:val="000000" w:themeColor="text1"/>
          <w:lang w:eastAsia="ru-RU"/>
        </w:rPr>
        <w:t xml:space="preserve">и </w:t>
      </w:r>
      <w:r w:rsidRPr="00FC29E7">
        <w:rPr>
          <w:rFonts w:eastAsia="Times New Roman"/>
          <w:color w:val="000000" w:themeColor="text1"/>
          <w:lang w:eastAsia="ru-RU"/>
        </w:rPr>
        <w:t>их собственности</w:t>
      </w:r>
      <w:r w:rsidR="0035028E" w:rsidRPr="00FC29E7">
        <w:rPr>
          <w:rFonts w:eastAsia="Times New Roman"/>
          <w:color w:val="000000" w:themeColor="text1"/>
          <w:lang w:eastAsia="ru-RU"/>
        </w:rPr>
        <w:t xml:space="preserve">. </w:t>
      </w:r>
    </w:p>
    <w:p w14:paraId="640B9BD2" w14:textId="19D9E0E4" w:rsidR="0038684C" w:rsidRPr="00E10058" w:rsidRDefault="00F31CF3" w:rsidP="0038684C">
      <w:pPr>
        <w:ind w:firstLine="709"/>
        <w:rPr>
          <w:color w:val="000000" w:themeColor="text1"/>
          <w:shd w:val="clear" w:color="auto" w:fill="FFFFFF"/>
        </w:rPr>
      </w:pPr>
      <w:r w:rsidRPr="00FC29E7">
        <w:rPr>
          <w:rFonts w:eastAsia="Times New Roman"/>
          <w:color w:val="000000" w:themeColor="text1"/>
          <w:lang w:eastAsia="ru-RU"/>
        </w:rPr>
        <w:t>За прошедший год был</w:t>
      </w:r>
      <w:r w:rsidR="00FE4DE8">
        <w:rPr>
          <w:rFonts w:eastAsia="Times New Roman"/>
          <w:color w:val="000000" w:themeColor="text1"/>
          <w:lang w:eastAsia="ru-RU"/>
        </w:rPr>
        <w:t>о</w:t>
      </w:r>
      <w:r w:rsidRPr="00FC29E7">
        <w:rPr>
          <w:rFonts w:eastAsia="Times New Roman"/>
          <w:color w:val="000000" w:themeColor="text1"/>
          <w:lang w:eastAsia="ru-RU"/>
        </w:rPr>
        <w:t xml:space="preserve"> проведен</w:t>
      </w:r>
      <w:r w:rsidR="005342DE" w:rsidRPr="00FC29E7">
        <w:rPr>
          <w:rFonts w:eastAsia="Times New Roman"/>
          <w:color w:val="000000" w:themeColor="text1"/>
          <w:lang w:eastAsia="ru-RU"/>
        </w:rPr>
        <w:t>о</w:t>
      </w:r>
      <w:r w:rsidR="00FE4DE8">
        <w:rPr>
          <w:rFonts w:eastAsia="Times New Roman"/>
          <w:color w:val="000000" w:themeColor="text1"/>
          <w:lang w:eastAsia="ru-RU"/>
        </w:rPr>
        <w:t>:</w:t>
      </w:r>
      <w:r w:rsidRPr="00FC29E7">
        <w:rPr>
          <w:rFonts w:eastAsia="Times New Roman"/>
          <w:color w:val="000000" w:themeColor="text1"/>
          <w:lang w:eastAsia="ru-RU"/>
        </w:rPr>
        <w:t> </w:t>
      </w:r>
      <w:r w:rsidR="005342DE" w:rsidRPr="00FC29E7">
        <w:rPr>
          <w:rFonts w:eastAsia="Times New Roman"/>
          <w:b/>
          <w:bCs/>
          <w:color w:val="000000" w:themeColor="text1"/>
          <w:lang w:eastAsia="ru-RU"/>
        </w:rPr>
        <w:t>257</w:t>
      </w:r>
      <w:r w:rsidRPr="00FC29E7">
        <w:rPr>
          <w:rFonts w:eastAsia="Times New Roman"/>
          <w:b/>
          <w:bCs/>
          <w:color w:val="000000" w:themeColor="text1"/>
          <w:lang w:eastAsia="ru-RU"/>
        </w:rPr>
        <w:t> </w:t>
      </w:r>
      <w:r w:rsidRPr="00FC29E7">
        <w:rPr>
          <w:rFonts w:eastAsia="Times New Roman"/>
          <w:color w:val="000000" w:themeColor="text1"/>
          <w:lang w:eastAsia="ru-RU"/>
        </w:rPr>
        <w:t xml:space="preserve">бесед с одинокими престарелыми гражданами </w:t>
      </w:r>
      <w:r w:rsidR="00FE4DE8">
        <w:rPr>
          <w:rFonts w:eastAsia="Times New Roman"/>
          <w:color w:val="000000" w:themeColor="text1"/>
          <w:lang w:eastAsia="ru-RU"/>
        </w:rPr>
        <w:t>п</w:t>
      </w:r>
      <w:r w:rsidRPr="00FC29E7">
        <w:rPr>
          <w:rFonts w:eastAsia="Times New Roman"/>
          <w:color w:val="000000" w:themeColor="text1"/>
          <w:lang w:eastAsia="ru-RU"/>
        </w:rPr>
        <w:t>о предупреждени</w:t>
      </w:r>
      <w:r w:rsidR="00FE4DE8">
        <w:rPr>
          <w:rFonts w:eastAsia="Times New Roman"/>
          <w:color w:val="000000" w:themeColor="text1"/>
          <w:lang w:eastAsia="ru-RU"/>
        </w:rPr>
        <w:t>ю</w:t>
      </w:r>
      <w:r w:rsidRPr="00FC29E7">
        <w:rPr>
          <w:rFonts w:eastAsia="Times New Roman"/>
          <w:color w:val="000000" w:themeColor="text1"/>
          <w:lang w:eastAsia="ru-RU"/>
        </w:rPr>
        <w:t xml:space="preserve"> мошеннических действий в отношении пенсионеров.</w:t>
      </w:r>
      <w:r w:rsidR="0038684C" w:rsidRPr="00E10058">
        <w:rPr>
          <w:color w:val="000000" w:themeColor="text1"/>
          <w:shd w:val="clear" w:color="auto" w:fill="FFFFFF"/>
        </w:rPr>
        <w:t xml:space="preserve"> </w:t>
      </w:r>
    </w:p>
    <w:p w14:paraId="0C90917D" w14:textId="77777777" w:rsidR="00AD2FCF" w:rsidRDefault="00E4616D" w:rsidP="004E023D">
      <w:pPr>
        <w:tabs>
          <w:tab w:val="left" w:pos="993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 xml:space="preserve"> </w:t>
      </w:r>
    </w:p>
    <w:p w14:paraId="7EBEA174" w14:textId="504E9DFA" w:rsidR="00F31CF3" w:rsidRPr="00FC29E7" w:rsidRDefault="00E4616D" w:rsidP="00FC4C5A">
      <w:pPr>
        <w:tabs>
          <w:tab w:val="left" w:pos="993"/>
        </w:tabs>
        <w:rPr>
          <w:rFonts w:eastAsia="Times New Roman"/>
          <w:color w:val="000000" w:themeColor="text1"/>
          <w:lang w:eastAsia="ru-RU"/>
        </w:rPr>
      </w:pPr>
      <w:r>
        <w:rPr>
          <w:b/>
          <w:i/>
          <w:iCs/>
          <w:color w:val="0070C0"/>
        </w:rPr>
        <w:t xml:space="preserve">          </w:t>
      </w:r>
      <w:r w:rsidR="00D02E18" w:rsidRPr="00FC29E7">
        <w:rPr>
          <w:color w:val="000000" w:themeColor="text1"/>
        </w:rPr>
        <w:t xml:space="preserve">В целях реализации </w:t>
      </w:r>
      <w:r w:rsidR="00F31CF3" w:rsidRPr="00FC29E7">
        <w:rPr>
          <w:color w:val="000000" w:themeColor="text1"/>
        </w:rPr>
        <w:t xml:space="preserve">Федеральных законов от </w:t>
      </w:r>
      <w:proofErr w:type="gramStart"/>
      <w:r w:rsidR="00F31CF3" w:rsidRPr="00FC29E7">
        <w:rPr>
          <w:color w:val="000000" w:themeColor="text1"/>
        </w:rPr>
        <w:t>28.03.1998  №</w:t>
      </w:r>
      <w:proofErr w:type="gramEnd"/>
      <w:r w:rsidR="00F31CF3" w:rsidRPr="00FC29E7">
        <w:rPr>
          <w:color w:val="000000" w:themeColor="text1"/>
        </w:rPr>
        <w:t xml:space="preserve"> 53-ФЗ  и </w:t>
      </w:r>
      <w:r w:rsidR="00E475E9" w:rsidRPr="00FC29E7">
        <w:rPr>
          <w:color w:val="000000" w:themeColor="text1"/>
        </w:rPr>
        <w:t>ФЗ №113 от 25.07.2002</w:t>
      </w:r>
      <w:r w:rsidR="00D02E18" w:rsidRPr="00FC29E7">
        <w:rPr>
          <w:color w:val="000000" w:themeColor="text1"/>
        </w:rPr>
        <w:t>,</w:t>
      </w:r>
      <w:r w:rsidR="00D02E18" w:rsidRPr="00FC29E7">
        <w:rPr>
          <w:rFonts w:eastAsia="Times New Roman"/>
          <w:color w:val="000000" w:themeColor="text1"/>
          <w:lang w:eastAsia="ru-RU"/>
        </w:rPr>
        <w:t xml:space="preserve"> п</w:t>
      </w:r>
      <w:r w:rsidR="00F31CF3" w:rsidRPr="00FC29E7">
        <w:rPr>
          <w:rFonts w:eastAsia="Times New Roman"/>
          <w:color w:val="000000" w:themeColor="text1"/>
          <w:lang w:eastAsia="ru-RU"/>
        </w:rPr>
        <w:t xml:space="preserve">ри управе района Богородское города Москвы создана постоянно действующая рабочая группа по обеспечению призыва на военную службу, в состав которой входят представители управы, аппарата Совета депутатов Муниципального округа Богородское, </w:t>
      </w:r>
      <w:r w:rsidR="008A5FF1" w:rsidRPr="00FC29E7">
        <w:rPr>
          <w:rFonts w:eastAsia="Times New Roman"/>
          <w:color w:val="000000" w:themeColor="text1"/>
          <w:lang w:eastAsia="ru-RU"/>
        </w:rPr>
        <w:t xml:space="preserve">Объединенного Преображенского военного комиссариата, </w:t>
      </w:r>
      <w:r w:rsidR="00F31CF3" w:rsidRPr="00FC29E7">
        <w:rPr>
          <w:rFonts w:eastAsia="Times New Roman"/>
          <w:color w:val="000000" w:themeColor="text1"/>
          <w:lang w:eastAsia="ru-RU"/>
        </w:rPr>
        <w:t>ОМВД РФ</w:t>
      </w:r>
      <w:r w:rsidR="008A5FF1" w:rsidRPr="00FC29E7">
        <w:rPr>
          <w:rFonts w:eastAsia="Times New Roman"/>
          <w:color w:val="000000" w:themeColor="text1"/>
          <w:lang w:eastAsia="ru-RU"/>
        </w:rPr>
        <w:t xml:space="preserve"> и ОПОП по району Богородское</w:t>
      </w:r>
      <w:r w:rsidR="00F31CF3" w:rsidRPr="00FC29E7">
        <w:rPr>
          <w:rFonts w:eastAsia="Times New Roman"/>
          <w:color w:val="000000" w:themeColor="text1"/>
          <w:lang w:eastAsia="ru-RU"/>
        </w:rPr>
        <w:t>.</w:t>
      </w:r>
    </w:p>
    <w:p w14:paraId="7244D73F" w14:textId="072A2555" w:rsidR="00F31CF3" w:rsidRPr="00FC29E7" w:rsidRDefault="00F31CF3" w:rsidP="004E023D">
      <w:pPr>
        <w:ind w:firstLine="709"/>
        <w:rPr>
          <w:color w:val="000000" w:themeColor="text1"/>
        </w:rPr>
      </w:pPr>
      <w:r w:rsidRPr="00FC29E7">
        <w:rPr>
          <w:color w:val="000000" w:themeColor="text1"/>
        </w:rPr>
        <w:t xml:space="preserve">Плановое задание района по призыву граждан на военную службу в </w:t>
      </w:r>
      <w:r w:rsidRPr="00FC29E7">
        <w:rPr>
          <w:b/>
          <w:color w:val="000000" w:themeColor="text1"/>
        </w:rPr>
        <w:t>20</w:t>
      </w:r>
      <w:r w:rsidR="005342DE" w:rsidRPr="00FC29E7">
        <w:rPr>
          <w:b/>
          <w:color w:val="000000" w:themeColor="text1"/>
        </w:rPr>
        <w:t>20</w:t>
      </w:r>
      <w:r w:rsidRPr="00FC29E7">
        <w:rPr>
          <w:b/>
          <w:color w:val="000000" w:themeColor="text1"/>
        </w:rPr>
        <w:t xml:space="preserve"> </w:t>
      </w:r>
      <w:r w:rsidRPr="00FC29E7">
        <w:rPr>
          <w:color w:val="000000" w:themeColor="text1"/>
        </w:rPr>
        <w:t xml:space="preserve">году выполнено на </w:t>
      </w:r>
      <w:r w:rsidRPr="00FC29E7">
        <w:rPr>
          <w:b/>
          <w:color w:val="000000" w:themeColor="text1"/>
        </w:rPr>
        <w:t>100</w:t>
      </w:r>
      <w:r w:rsidRPr="00FC29E7">
        <w:rPr>
          <w:color w:val="000000" w:themeColor="text1"/>
        </w:rPr>
        <w:t xml:space="preserve"> %, призвано </w:t>
      </w:r>
      <w:r w:rsidR="00584AEC" w:rsidRPr="00FC29E7">
        <w:rPr>
          <w:b/>
          <w:color w:val="000000" w:themeColor="text1"/>
        </w:rPr>
        <w:t>108</w:t>
      </w:r>
      <w:r w:rsidRPr="00FC29E7">
        <w:rPr>
          <w:color w:val="000000" w:themeColor="text1"/>
        </w:rPr>
        <w:t xml:space="preserve"> человек.</w:t>
      </w:r>
    </w:p>
    <w:p w14:paraId="4291A191" w14:textId="6BC4D49D" w:rsidR="00817135" w:rsidRDefault="00F31CF3" w:rsidP="00F96FF0">
      <w:pPr>
        <w:ind w:firstLine="709"/>
      </w:pPr>
      <w:r w:rsidRPr="00FC29E7">
        <w:rPr>
          <w:color w:val="000000" w:themeColor="text1"/>
        </w:rPr>
        <w:t xml:space="preserve">Для </w:t>
      </w:r>
      <w:r w:rsidRPr="00FC29E7">
        <w:t xml:space="preserve">обеспечения выполнения планового задания по призыву, управой района оказывалась всесторонняя помощь и содействие Военному комиссариату Преображенского района, в том числе в оповещении призывников о явке на медицинскую комиссию, на заседания призывной комиссии (всего обработано </w:t>
      </w:r>
      <w:r w:rsidR="00584AEC" w:rsidRPr="00FC29E7">
        <w:rPr>
          <w:b/>
        </w:rPr>
        <w:t>2</w:t>
      </w:r>
      <w:r w:rsidR="007E0BEF">
        <w:rPr>
          <w:b/>
        </w:rPr>
        <w:t xml:space="preserve"> </w:t>
      </w:r>
      <w:r w:rsidR="00584AEC" w:rsidRPr="00FC29E7">
        <w:rPr>
          <w:b/>
        </w:rPr>
        <w:t>979</w:t>
      </w:r>
      <w:r w:rsidR="005342DE" w:rsidRPr="00FC29E7">
        <w:rPr>
          <w:b/>
        </w:rPr>
        <w:t xml:space="preserve"> </w:t>
      </w:r>
      <w:r w:rsidRPr="00FC29E7">
        <w:t>повесток).</w:t>
      </w:r>
      <w:r w:rsidRPr="003D7348">
        <w:t xml:space="preserve"> </w:t>
      </w:r>
    </w:p>
    <w:p w14:paraId="0FFFD0F3" w14:textId="77777777" w:rsidR="00FC4C5A" w:rsidRDefault="00FC4C5A" w:rsidP="004E023D">
      <w:pPr>
        <w:ind w:firstLine="709"/>
      </w:pPr>
    </w:p>
    <w:p w14:paraId="1D22EBC9" w14:textId="4584BAD1" w:rsidR="00FC2172" w:rsidRPr="00FC29E7" w:rsidRDefault="0035028E" w:rsidP="004E023D">
      <w:pPr>
        <w:ind w:firstLine="709"/>
      </w:pPr>
      <w:r w:rsidRPr="00FC29E7">
        <w:t>Распоряжением главы управы создана Комиссия</w:t>
      </w:r>
      <w:r w:rsidR="002716E7" w:rsidRPr="00FC29E7">
        <w:t xml:space="preserve"> по предупреждению и ликвидации чрезвычайных ситуаций и обеспечению пожарной безопасности района Богородское города Москвы</w:t>
      </w:r>
      <w:r w:rsidRPr="00FC29E7">
        <w:t>.</w:t>
      </w:r>
      <w:r w:rsidR="00FC2172" w:rsidRPr="00FC29E7">
        <w:t xml:space="preserve"> </w:t>
      </w:r>
    </w:p>
    <w:p w14:paraId="5FBC4726" w14:textId="06675942" w:rsidR="00FC2172" w:rsidRPr="00FC29E7" w:rsidRDefault="009061A3" w:rsidP="004E023D">
      <w:pPr>
        <w:ind w:firstLine="709"/>
        <w:rPr>
          <w:szCs w:val="36"/>
        </w:rPr>
      </w:pPr>
      <w:r w:rsidRPr="00FC29E7">
        <w:t>Работа Комиссии в 20</w:t>
      </w:r>
      <w:r w:rsidR="005342DE" w:rsidRPr="00FC29E7">
        <w:t>20</w:t>
      </w:r>
      <w:r w:rsidR="00FC2172" w:rsidRPr="00FC29E7">
        <w:t xml:space="preserve"> году была организована в соответствии с планом работы на год. </w:t>
      </w:r>
      <w:r w:rsidR="00FC2172" w:rsidRPr="00FC29E7">
        <w:rPr>
          <w:szCs w:val="36"/>
        </w:rPr>
        <w:t xml:space="preserve">В течение прошедшего года было проведено </w:t>
      </w:r>
      <w:r w:rsidR="008E7F07" w:rsidRPr="00FC29E7">
        <w:rPr>
          <w:b/>
          <w:szCs w:val="36"/>
        </w:rPr>
        <w:t>10</w:t>
      </w:r>
      <w:r w:rsidR="00FC2172" w:rsidRPr="00FC29E7">
        <w:rPr>
          <w:szCs w:val="36"/>
        </w:rPr>
        <w:t xml:space="preserve"> заседаний комиссии, на которых рассматривались наиболее важные вопросы по ГО и ЧС.</w:t>
      </w:r>
    </w:p>
    <w:p w14:paraId="45D7E569" w14:textId="40CCA7EA" w:rsidR="00184EC2" w:rsidRPr="00FC29E7" w:rsidRDefault="00184EC2" w:rsidP="007E0BEF">
      <w:pPr>
        <w:ind w:firstLine="709"/>
        <w:rPr>
          <w:szCs w:val="36"/>
        </w:rPr>
      </w:pPr>
      <w:r w:rsidRPr="00FC29E7">
        <w:rPr>
          <w:szCs w:val="36"/>
        </w:rPr>
        <w:t>В соответствии с Указом Мэра Москвы от 05 марта 2020 года № 12-УМ «О введении режима повышенной готовности»</w:t>
      </w:r>
      <w:r w:rsidR="00FE4DE8">
        <w:rPr>
          <w:szCs w:val="36"/>
        </w:rPr>
        <w:t>,</w:t>
      </w:r>
      <w:r w:rsidRPr="00FC29E7">
        <w:rPr>
          <w:szCs w:val="36"/>
        </w:rPr>
        <w:t xml:space="preserve"> проведен</w:t>
      </w:r>
      <w:r w:rsidR="00FE4DE8">
        <w:rPr>
          <w:szCs w:val="36"/>
        </w:rPr>
        <w:t>ы</w:t>
      </w:r>
      <w:r w:rsidRPr="00FC29E7">
        <w:rPr>
          <w:szCs w:val="36"/>
        </w:rPr>
        <w:t xml:space="preserve"> </w:t>
      </w:r>
      <w:r w:rsidRPr="00FC29E7">
        <w:rPr>
          <w:b/>
          <w:bCs/>
          <w:szCs w:val="36"/>
        </w:rPr>
        <w:t>2</w:t>
      </w:r>
      <w:r w:rsidRPr="00FC29E7">
        <w:rPr>
          <w:szCs w:val="36"/>
        </w:rPr>
        <w:t xml:space="preserve"> внеплановых заседания Комиссии, 15 апреля и 5 мая, с повесткой дня  «О мерах по обеспечению горячим питанием граждан, находящихся в изоляции на первом этаже общежития ООО «МЕДИНАР  К», по адресу: ул. Ивантеевская, д.</w:t>
      </w:r>
      <w:r w:rsidR="00FC29E7">
        <w:rPr>
          <w:szCs w:val="36"/>
        </w:rPr>
        <w:t xml:space="preserve"> </w:t>
      </w:r>
      <w:r w:rsidRPr="00FC29E7">
        <w:rPr>
          <w:szCs w:val="36"/>
        </w:rPr>
        <w:t xml:space="preserve">9 А. В целях недопущения нарушения режима изоляции </w:t>
      </w:r>
      <w:r w:rsidR="00D40863" w:rsidRPr="00FC29E7">
        <w:rPr>
          <w:szCs w:val="36"/>
        </w:rPr>
        <w:t xml:space="preserve">постояльцами общежития и распространения новой короновирусной инфекции </w:t>
      </w:r>
      <w:r w:rsidR="00D40863" w:rsidRPr="00FC29E7">
        <w:rPr>
          <w:szCs w:val="36"/>
          <w:lang w:val="en-US"/>
        </w:rPr>
        <w:t>COVID</w:t>
      </w:r>
      <w:r w:rsidR="00D40863" w:rsidRPr="00FC29E7">
        <w:rPr>
          <w:szCs w:val="36"/>
        </w:rPr>
        <w:t>-19, к</w:t>
      </w:r>
      <w:r w:rsidRPr="00FC29E7">
        <w:rPr>
          <w:szCs w:val="36"/>
        </w:rPr>
        <w:t>омиссией приняты решения обеспечить заключение договора на организацию питания для</w:t>
      </w:r>
      <w:r w:rsidR="000C7438">
        <w:rPr>
          <w:szCs w:val="36"/>
        </w:rPr>
        <w:t xml:space="preserve"> </w:t>
      </w:r>
      <w:r w:rsidRPr="00FC29E7">
        <w:rPr>
          <w:szCs w:val="36"/>
        </w:rPr>
        <w:t>граждан</w:t>
      </w:r>
      <w:r w:rsidR="000C7438">
        <w:rPr>
          <w:szCs w:val="36"/>
        </w:rPr>
        <w:t>,</w:t>
      </w:r>
      <w:r w:rsidRPr="00FC29E7">
        <w:rPr>
          <w:szCs w:val="36"/>
        </w:rPr>
        <w:t xml:space="preserve"> находящихся в изоляции. </w:t>
      </w:r>
    </w:p>
    <w:p w14:paraId="5502616F" w14:textId="4A20049C" w:rsidR="00FC2172" w:rsidRDefault="002716E7" w:rsidP="004E023D">
      <w:pPr>
        <w:ind w:firstLine="709"/>
      </w:pPr>
      <w:r w:rsidRPr="00FC29E7">
        <w:t xml:space="preserve">В </w:t>
      </w:r>
      <w:r w:rsidR="009061A3" w:rsidRPr="00FC29E7">
        <w:t>20</w:t>
      </w:r>
      <w:r w:rsidR="008E7F07" w:rsidRPr="00FC29E7">
        <w:t>20</w:t>
      </w:r>
      <w:r w:rsidR="00FC2172" w:rsidRPr="00FC29E7">
        <w:t xml:space="preserve"> году </w:t>
      </w:r>
      <w:r w:rsidR="0035028E" w:rsidRPr="00FC29E7">
        <w:t xml:space="preserve">чрезвычайных ситуаций природного и техногенного характера не произошло, количество </w:t>
      </w:r>
      <w:r w:rsidR="00FC2172" w:rsidRPr="00FC29E7">
        <w:t>пожар</w:t>
      </w:r>
      <w:r w:rsidR="0073017D" w:rsidRPr="00FC29E7">
        <w:t xml:space="preserve">ов </w:t>
      </w:r>
      <w:r w:rsidR="0035028E" w:rsidRPr="00FC29E7">
        <w:t xml:space="preserve">уменьшилось </w:t>
      </w:r>
      <w:r w:rsidR="00B014B4" w:rsidRPr="00FC29E7">
        <w:t xml:space="preserve">на </w:t>
      </w:r>
      <w:r w:rsidR="009061A3" w:rsidRPr="00FC29E7">
        <w:rPr>
          <w:b/>
        </w:rPr>
        <w:t>10</w:t>
      </w:r>
      <w:r w:rsidR="008E7F07" w:rsidRPr="00FC29E7">
        <w:rPr>
          <w:b/>
        </w:rPr>
        <w:t>,9</w:t>
      </w:r>
      <w:r w:rsidRPr="00FC29E7">
        <w:rPr>
          <w:b/>
        </w:rPr>
        <w:t xml:space="preserve"> %</w:t>
      </w:r>
      <w:r w:rsidR="009061A3" w:rsidRPr="00FC29E7">
        <w:t xml:space="preserve"> </w:t>
      </w:r>
      <w:r w:rsidR="0035028E" w:rsidRPr="00FC29E7">
        <w:t>по сравнению с</w:t>
      </w:r>
      <w:r w:rsidR="009061A3" w:rsidRPr="00FC29E7">
        <w:t xml:space="preserve"> 201</w:t>
      </w:r>
      <w:r w:rsidR="008E7F07" w:rsidRPr="00FC29E7">
        <w:t>9</w:t>
      </w:r>
      <w:r w:rsidR="0073017D" w:rsidRPr="00FC29E7">
        <w:t xml:space="preserve"> </w:t>
      </w:r>
      <w:r w:rsidR="0035028E" w:rsidRPr="00FC29E7">
        <w:t>годом</w:t>
      </w:r>
      <w:r w:rsidRPr="00FC29E7">
        <w:t>.</w:t>
      </w:r>
      <w:r w:rsidR="008E7F07" w:rsidRPr="00FC29E7">
        <w:t xml:space="preserve"> К сожалению, в результате пожара погиб </w:t>
      </w:r>
      <w:r w:rsidR="008E7F07" w:rsidRPr="00FC29E7">
        <w:rPr>
          <w:b/>
          <w:bCs/>
        </w:rPr>
        <w:t>1</w:t>
      </w:r>
      <w:r w:rsidR="008E7F07" w:rsidRPr="00FC29E7">
        <w:t xml:space="preserve"> человек</w:t>
      </w:r>
      <w:r w:rsidR="00184EC2" w:rsidRPr="00FC29E7">
        <w:t xml:space="preserve">, </w:t>
      </w:r>
      <w:r w:rsidR="00184EC2" w:rsidRPr="00FC29E7">
        <w:rPr>
          <w:b/>
          <w:bCs/>
        </w:rPr>
        <w:t xml:space="preserve">5 </w:t>
      </w:r>
      <w:r w:rsidR="00184EC2" w:rsidRPr="00FC29E7">
        <w:t xml:space="preserve">человек получили травмы. В 2019 году погибших – </w:t>
      </w:r>
      <w:r w:rsidR="00184EC2" w:rsidRPr="00FC29E7">
        <w:rPr>
          <w:b/>
          <w:bCs/>
        </w:rPr>
        <w:t>0</w:t>
      </w:r>
      <w:r w:rsidR="00184EC2" w:rsidRPr="00FC29E7">
        <w:t>, получивших травмы</w:t>
      </w:r>
      <w:r w:rsidR="00044490">
        <w:t xml:space="preserve"> </w:t>
      </w:r>
      <w:r w:rsidR="00184EC2" w:rsidRPr="00FC29E7">
        <w:rPr>
          <w:b/>
          <w:bCs/>
        </w:rPr>
        <w:t>- 3 чел.</w:t>
      </w:r>
    </w:p>
    <w:p w14:paraId="53BA482B" w14:textId="77777777" w:rsidR="00AD2FCF" w:rsidRDefault="00AD2FCF" w:rsidP="004E023D">
      <w:pPr>
        <w:rPr>
          <w:b/>
          <w:i/>
          <w:iCs/>
          <w:color w:val="0070C0"/>
        </w:rPr>
      </w:pPr>
    </w:p>
    <w:p w14:paraId="3458F5AE" w14:textId="6A7B4923" w:rsidR="00974844" w:rsidRPr="00661D1B" w:rsidRDefault="008A5FF1" w:rsidP="004E023D">
      <w:pPr>
        <w:rPr>
          <w:b/>
          <w:bCs/>
          <w:color w:val="002060"/>
          <w:spacing w:val="-3"/>
          <w:sz w:val="32"/>
          <w:szCs w:val="32"/>
        </w:rPr>
      </w:pPr>
      <w:r w:rsidRPr="00FC29E7">
        <w:rPr>
          <w:color w:val="000000"/>
          <w:shd w:val="clear" w:color="auto" w:fill="FFFFFF"/>
        </w:rPr>
        <w:t xml:space="preserve">        </w:t>
      </w:r>
      <w:r w:rsidR="00F31CF3" w:rsidRPr="00FC29E7">
        <w:rPr>
          <w:color w:val="000000"/>
          <w:shd w:val="clear" w:color="auto" w:fill="FFFFFF"/>
        </w:rPr>
        <w:t>По согласованию с уголовно-исполнительной инспекцией Управления Федеральной службы исполнения наказаний России по городу Москве определено, что местом отбывания наказания в виде исправительных и обязательных работ в районе является ГБУ «Жилищник района Богородское». В 20</w:t>
      </w:r>
      <w:r w:rsidR="005D12CA" w:rsidRPr="00FC29E7">
        <w:rPr>
          <w:color w:val="000000"/>
          <w:shd w:val="clear" w:color="auto" w:fill="FFFFFF"/>
        </w:rPr>
        <w:t>20</w:t>
      </w:r>
      <w:r w:rsidR="00F31CF3" w:rsidRPr="00FC29E7">
        <w:rPr>
          <w:color w:val="000000"/>
          <w:shd w:val="clear" w:color="auto" w:fill="FFFFFF"/>
        </w:rPr>
        <w:t xml:space="preserve"> году к данн</w:t>
      </w:r>
      <w:r w:rsidR="005D12CA" w:rsidRPr="00FC29E7">
        <w:rPr>
          <w:color w:val="000000"/>
          <w:shd w:val="clear" w:color="auto" w:fill="FFFFFF"/>
        </w:rPr>
        <w:t>ым</w:t>
      </w:r>
      <w:r w:rsidR="00F31CF3" w:rsidRPr="00FC29E7">
        <w:rPr>
          <w:color w:val="000000"/>
          <w:shd w:val="clear" w:color="auto" w:fill="FFFFFF"/>
        </w:rPr>
        <w:t xml:space="preserve"> вид</w:t>
      </w:r>
      <w:r w:rsidR="005D12CA" w:rsidRPr="00FC29E7">
        <w:rPr>
          <w:color w:val="000000"/>
          <w:shd w:val="clear" w:color="auto" w:fill="FFFFFF"/>
        </w:rPr>
        <w:t>ам</w:t>
      </w:r>
      <w:r w:rsidR="00F31CF3" w:rsidRPr="00FC29E7">
        <w:rPr>
          <w:color w:val="000000"/>
          <w:shd w:val="clear" w:color="auto" w:fill="FFFFFF"/>
        </w:rPr>
        <w:t xml:space="preserve"> наказания были привлечены </w:t>
      </w:r>
      <w:r w:rsidR="005D12CA" w:rsidRPr="00FC29E7">
        <w:rPr>
          <w:b/>
          <w:color w:val="000000"/>
          <w:shd w:val="clear" w:color="auto" w:fill="FFFFFF"/>
        </w:rPr>
        <w:t>32</w:t>
      </w:r>
      <w:r w:rsidR="00F31CF3" w:rsidRPr="00FC29E7">
        <w:rPr>
          <w:color w:val="000000"/>
          <w:shd w:val="clear" w:color="auto" w:fill="FFFFFF"/>
        </w:rPr>
        <w:t xml:space="preserve"> человек</w:t>
      </w:r>
      <w:r w:rsidR="005D12CA" w:rsidRPr="00FC29E7">
        <w:rPr>
          <w:color w:val="000000"/>
          <w:shd w:val="clear" w:color="auto" w:fill="FFFFFF"/>
        </w:rPr>
        <w:t>а</w:t>
      </w:r>
      <w:r w:rsidR="00F31CF3" w:rsidRPr="00FC29E7">
        <w:rPr>
          <w:color w:val="000000"/>
          <w:shd w:val="clear" w:color="auto" w:fill="FFFFFF"/>
        </w:rPr>
        <w:t>.</w:t>
      </w:r>
      <w:r w:rsidR="0004756C" w:rsidRPr="00661D1B">
        <w:rPr>
          <w:b/>
          <w:bCs/>
          <w:color w:val="002060"/>
        </w:rPr>
        <w:br w:type="page"/>
      </w:r>
    </w:p>
    <w:p w14:paraId="53D5F205" w14:textId="318EC46C" w:rsidR="002860A5" w:rsidRPr="00FC29E7" w:rsidRDefault="002860A5" w:rsidP="004E023D">
      <w:pPr>
        <w:pStyle w:val="a3"/>
        <w:tabs>
          <w:tab w:val="left" w:pos="0"/>
        </w:tabs>
        <w:ind w:left="0" w:firstLine="851"/>
        <w:rPr>
          <w:b/>
          <w:bCs/>
          <w:i/>
          <w:color w:val="002060"/>
          <w:u w:val="single"/>
        </w:rPr>
      </w:pPr>
      <w:r w:rsidRPr="00FC29E7">
        <w:rPr>
          <w:b/>
          <w:bCs/>
          <w:color w:val="002060"/>
          <w:spacing w:val="-3"/>
          <w:sz w:val="32"/>
          <w:szCs w:val="32"/>
          <w:lang w:val="en-US"/>
        </w:rPr>
        <w:t>II</w:t>
      </w:r>
      <w:r w:rsidRPr="00FC29E7">
        <w:rPr>
          <w:b/>
          <w:bCs/>
          <w:color w:val="002060"/>
          <w:spacing w:val="-3"/>
          <w:sz w:val="32"/>
          <w:szCs w:val="32"/>
        </w:rPr>
        <w:t xml:space="preserve">. Раздел. </w:t>
      </w:r>
      <w:r w:rsidRPr="00FC29E7">
        <w:rPr>
          <w:b/>
          <w:color w:val="002060"/>
          <w:sz w:val="32"/>
          <w:szCs w:val="32"/>
        </w:rPr>
        <w:t>О взаимодействии управы района и жителей района по решению вопросов социально-экономического развития района</w:t>
      </w:r>
    </w:p>
    <w:p w14:paraId="0EA04071" w14:textId="77777777" w:rsidR="00FC4C5A" w:rsidRDefault="00FC4C5A" w:rsidP="004E023D">
      <w:pPr>
        <w:tabs>
          <w:tab w:val="left" w:pos="-142"/>
        </w:tabs>
        <w:ind w:firstLine="709"/>
      </w:pPr>
    </w:p>
    <w:p w14:paraId="1AD8A49A" w14:textId="5E0C081E" w:rsidR="001E1D33" w:rsidRPr="00FC29E7" w:rsidRDefault="00BB6451" w:rsidP="004E023D">
      <w:pPr>
        <w:tabs>
          <w:tab w:val="left" w:pos="-142"/>
        </w:tabs>
        <w:ind w:firstLine="709"/>
      </w:pPr>
      <w:r w:rsidRPr="00FC29E7">
        <w:t>В 20</w:t>
      </w:r>
      <w:r w:rsidR="000410CF" w:rsidRPr="00FC29E7">
        <w:t>20</w:t>
      </w:r>
      <w:r w:rsidRPr="00FC29E7">
        <w:t xml:space="preserve"> году р</w:t>
      </w:r>
      <w:r w:rsidR="001E1D33" w:rsidRPr="00FC29E7">
        <w:t>абота управы района ве</w:t>
      </w:r>
      <w:r w:rsidRPr="00FC29E7">
        <w:t>лась</w:t>
      </w:r>
      <w:r w:rsidR="001E1D33" w:rsidRPr="00FC29E7">
        <w:t xml:space="preserve"> в тесном </w:t>
      </w:r>
      <w:r w:rsidR="001E1D33" w:rsidRPr="00FC29E7">
        <w:rPr>
          <w:bCs/>
        </w:rPr>
        <w:t>взаимодействии с Советом депутатов муниципального округа Богородское</w:t>
      </w:r>
      <w:r w:rsidR="00FD7CD4" w:rsidRPr="00FC29E7">
        <w:t xml:space="preserve"> по направлениям:</w:t>
      </w:r>
    </w:p>
    <w:p w14:paraId="042F78DF" w14:textId="77777777" w:rsidR="00147877" w:rsidRPr="00FC29E7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FC29E7">
        <w:t>участие главы управы района и заместителей на заседаниях Совета депутатов муниципального округа Богородское;</w:t>
      </w:r>
    </w:p>
    <w:p w14:paraId="2C3CBD15" w14:textId="77777777" w:rsidR="00147877" w:rsidRPr="00FC29E7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FC29E7">
        <w:t>внесение предложений по благоустройству дворовых территорий, озеленению на территории жилой застройки, распределению бюджетных средств, направляемых на проведение дополнительных мероприятий по социально-экономическому развитию района;</w:t>
      </w:r>
    </w:p>
    <w:p w14:paraId="312E9FB4" w14:textId="77777777" w:rsidR="00147877" w:rsidRPr="00FC29E7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FC29E7">
        <w:t>рассмотрение и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093105E3" w14:textId="083909E7" w:rsidR="00A45383" w:rsidRPr="00FC29E7" w:rsidRDefault="00147877" w:rsidP="004E023D">
      <w:pPr>
        <w:pStyle w:val="a3"/>
        <w:numPr>
          <w:ilvl w:val="0"/>
          <w:numId w:val="12"/>
        </w:numPr>
        <w:tabs>
          <w:tab w:val="left" w:pos="1134"/>
        </w:tabs>
        <w:ind w:left="567"/>
      </w:pPr>
      <w:r w:rsidRPr="00FC29E7">
        <w:t>депутат</w:t>
      </w:r>
      <w:r w:rsidR="00F95CC8" w:rsidRPr="00FC29E7">
        <w:t>ы</w:t>
      </w:r>
      <w:r w:rsidRPr="00FC29E7">
        <w:t xml:space="preserve"> Совета депутатов </w:t>
      </w:r>
      <w:r w:rsidR="008B1C0A" w:rsidRPr="00FC29E7">
        <w:t>муниципального округа</w:t>
      </w:r>
      <w:r w:rsidRPr="00FC29E7">
        <w:t xml:space="preserve"> Богородское входят в состав различных комиссий района (</w:t>
      </w:r>
      <w:r w:rsidR="004A2F0B">
        <w:t>аттестационная</w:t>
      </w:r>
      <w:r w:rsidRPr="00FC29E7">
        <w:t xml:space="preserve"> комиссия, комиссии по материальной помощи, антитеррористическая комиссия, комиссия по ГО</w:t>
      </w:r>
      <w:r w:rsidR="00286068" w:rsidRPr="00FC29E7">
        <w:t xml:space="preserve"> ЧС</w:t>
      </w:r>
      <w:r w:rsidR="00044490">
        <w:t>, призывная комиссия и комиссия по делам несовершеннолетних и защите их прав</w:t>
      </w:r>
      <w:r w:rsidR="00286068" w:rsidRPr="00FC29E7">
        <w:t>).</w:t>
      </w:r>
    </w:p>
    <w:p w14:paraId="38BB9E39" w14:textId="57264DB4" w:rsidR="00A45383" w:rsidRDefault="00A45383" w:rsidP="004E023D">
      <w:r w:rsidRPr="00FC29E7">
        <w:tab/>
        <w:t>В целях повышения эффективности взаимодействия и выработки согласованных управленческих решений по вопросам социально-экономического развития района осуществлял свою деятельность Координационный Совет управы района. В 20</w:t>
      </w:r>
      <w:r w:rsidR="000410CF" w:rsidRPr="00FC29E7">
        <w:t>20</w:t>
      </w:r>
      <w:r w:rsidRPr="00FC29E7">
        <w:t xml:space="preserve"> году состоялось </w:t>
      </w:r>
      <w:r w:rsidR="000410CF" w:rsidRPr="00FC29E7">
        <w:rPr>
          <w:b/>
          <w:color w:val="000000" w:themeColor="text1"/>
        </w:rPr>
        <w:t>9</w:t>
      </w:r>
      <w:r w:rsidRPr="00FC29E7">
        <w:t xml:space="preserve"> заседаний Совета, где было рассмотрено </w:t>
      </w:r>
      <w:r w:rsidRPr="00FC29E7">
        <w:rPr>
          <w:b/>
        </w:rPr>
        <w:t>1</w:t>
      </w:r>
      <w:r w:rsidR="00B22DFE" w:rsidRPr="00FC29E7">
        <w:rPr>
          <w:b/>
        </w:rPr>
        <w:t>8</w:t>
      </w:r>
      <w:r w:rsidRPr="00FC29E7">
        <w:rPr>
          <w:b/>
        </w:rPr>
        <w:t xml:space="preserve"> </w:t>
      </w:r>
      <w:r w:rsidRPr="00FC29E7">
        <w:t>вопросов по реализации социально-экономической политики, безопасности и жизнедеятельности района.</w:t>
      </w:r>
    </w:p>
    <w:p w14:paraId="4CBBB19F" w14:textId="194FCDB6" w:rsidR="00B33B16" w:rsidRPr="00EC2C54" w:rsidRDefault="00A45383" w:rsidP="00EC2C54">
      <w:pPr>
        <w:tabs>
          <w:tab w:val="left" w:pos="1134"/>
        </w:tabs>
      </w:pPr>
      <w:r>
        <w:t xml:space="preserve">     </w:t>
      </w:r>
    </w:p>
    <w:p w14:paraId="481F29E5" w14:textId="2593882D" w:rsidR="00A624A2" w:rsidRPr="00FC29E7" w:rsidRDefault="00763A14" w:rsidP="004E02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>З</w:t>
      </w:r>
      <w:r w:rsidR="00A624A2" w:rsidRPr="00FC29E7">
        <w:rPr>
          <w:color w:val="000000"/>
          <w:sz w:val="28"/>
          <w:szCs w:val="28"/>
        </w:rPr>
        <w:t>а шесть лет существования укрепляется и постоянно развивается</w:t>
      </w:r>
      <w:r w:rsidRPr="00FC29E7">
        <w:rPr>
          <w:color w:val="000000"/>
          <w:sz w:val="28"/>
          <w:szCs w:val="28"/>
        </w:rPr>
        <w:t xml:space="preserve"> институт общественных советников</w:t>
      </w:r>
      <w:r w:rsidR="00A624A2" w:rsidRPr="00FC29E7">
        <w:rPr>
          <w:color w:val="000000"/>
          <w:sz w:val="28"/>
          <w:szCs w:val="28"/>
        </w:rPr>
        <w:t xml:space="preserve">. </w:t>
      </w:r>
      <w:r w:rsidR="00761597" w:rsidRPr="00FC29E7">
        <w:rPr>
          <w:color w:val="000000"/>
          <w:sz w:val="28"/>
          <w:szCs w:val="28"/>
        </w:rPr>
        <w:t>С</w:t>
      </w:r>
      <w:r w:rsidR="00A624A2" w:rsidRPr="00FC29E7">
        <w:rPr>
          <w:color w:val="000000"/>
          <w:sz w:val="28"/>
          <w:szCs w:val="28"/>
        </w:rPr>
        <w:t>оветники принимают участие в общественно</w:t>
      </w:r>
      <w:r w:rsidR="00761597" w:rsidRPr="00FC29E7">
        <w:rPr>
          <w:color w:val="000000"/>
          <w:sz w:val="28"/>
          <w:szCs w:val="28"/>
        </w:rPr>
        <w:t>м</w:t>
      </w:r>
      <w:r w:rsidR="00A624A2" w:rsidRPr="00FC29E7">
        <w:rPr>
          <w:color w:val="000000"/>
          <w:sz w:val="28"/>
          <w:szCs w:val="28"/>
        </w:rPr>
        <w:t xml:space="preserve"> контрол</w:t>
      </w:r>
      <w:r w:rsidR="00761597" w:rsidRPr="00FC29E7">
        <w:rPr>
          <w:color w:val="000000"/>
          <w:sz w:val="28"/>
          <w:szCs w:val="28"/>
        </w:rPr>
        <w:t>е</w:t>
      </w:r>
      <w:r w:rsidR="00A624A2" w:rsidRPr="00FC29E7">
        <w:rPr>
          <w:color w:val="000000"/>
          <w:sz w:val="28"/>
          <w:szCs w:val="28"/>
        </w:rPr>
        <w:t>, создании благоприятной среды проживания, повышении качества взаимодействия органов исполнительной власти города с населением.</w:t>
      </w:r>
    </w:p>
    <w:p w14:paraId="6F487410" w14:textId="02B62976" w:rsidR="00817135" w:rsidRPr="00817135" w:rsidRDefault="00A624A2" w:rsidP="0081713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Среди общественных советников</w:t>
      </w:r>
      <w:r w:rsidR="00046FB5" w:rsidRPr="00FC29E7">
        <w:rPr>
          <w:color w:val="000000"/>
          <w:sz w:val="28"/>
          <w:szCs w:val="28"/>
        </w:rPr>
        <w:t xml:space="preserve"> (</w:t>
      </w:r>
      <w:r w:rsidR="00046FB5" w:rsidRPr="00FC29E7">
        <w:rPr>
          <w:b/>
          <w:bCs/>
          <w:color w:val="000000"/>
          <w:sz w:val="28"/>
          <w:szCs w:val="28"/>
        </w:rPr>
        <w:t>338 чел</w:t>
      </w:r>
      <w:r w:rsidR="00046FB5" w:rsidRPr="00FC29E7">
        <w:rPr>
          <w:color w:val="000000"/>
          <w:sz w:val="28"/>
          <w:szCs w:val="28"/>
        </w:rPr>
        <w:t>.)</w:t>
      </w:r>
      <w:r w:rsidRPr="00FC29E7">
        <w:rPr>
          <w:color w:val="000000"/>
          <w:sz w:val="28"/>
          <w:szCs w:val="28"/>
        </w:rPr>
        <w:t xml:space="preserve"> старшие по дому, подъезду, председатели ТСЖ и ЖСК, и просто инициативные жители</w:t>
      </w:r>
      <w:r w:rsidR="00265219">
        <w:rPr>
          <w:color w:val="000000"/>
          <w:sz w:val="28"/>
          <w:szCs w:val="28"/>
        </w:rPr>
        <w:t>.</w:t>
      </w:r>
    </w:p>
    <w:p w14:paraId="7DCE6BE8" w14:textId="71F52B83" w:rsidR="00F96FF0" w:rsidRDefault="00F96FF0" w:rsidP="004E02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70C0"/>
          <w:sz w:val="28"/>
          <w:szCs w:val="28"/>
        </w:rPr>
      </w:pPr>
    </w:p>
    <w:p w14:paraId="203B070E" w14:textId="7954A5D3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Управа района проводит мероприятия, направленные на информирование жителей района о ходе социально-экономического развития района, о конкретных результатах деятельности органов </w:t>
      </w:r>
      <w:r w:rsidR="00761597" w:rsidRPr="00FC29E7">
        <w:rPr>
          <w:color w:val="000000"/>
          <w:sz w:val="28"/>
          <w:szCs w:val="28"/>
        </w:rPr>
        <w:t xml:space="preserve">исполнительной </w:t>
      </w:r>
      <w:r w:rsidRPr="00FC29E7">
        <w:rPr>
          <w:color w:val="000000"/>
          <w:sz w:val="28"/>
          <w:szCs w:val="28"/>
        </w:rPr>
        <w:t>власти и проводимых в районе мероприятиях.</w:t>
      </w:r>
    </w:p>
    <w:p w14:paraId="138A57F0" w14:textId="43ACD4F3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В настоящее время жители района получают окружную газету «Восточный округ», имеют возможность ознакомиться с новостями на Интернет-ресурсах: </w:t>
      </w:r>
      <w:r w:rsidRPr="009257F6">
        <w:rPr>
          <w:b/>
          <w:bCs/>
          <w:color w:val="000000"/>
          <w:sz w:val="28"/>
          <w:szCs w:val="28"/>
        </w:rPr>
        <w:t>интернет-газета «Богородские ведомости»</w:t>
      </w:r>
      <w:r w:rsidRPr="00FC29E7">
        <w:rPr>
          <w:color w:val="000000"/>
          <w:sz w:val="28"/>
          <w:szCs w:val="28"/>
        </w:rPr>
        <w:t xml:space="preserve">, </w:t>
      </w:r>
      <w:r w:rsidRPr="009257F6">
        <w:rPr>
          <w:b/>
          <w:bCs/>
          <w:color w:val="000000"/>
          <w:sz w:val="28"/>
          <w:szCs w:val="28"/>
        </w:rPr>
        <w:t>официальный сайт управы района Богородское,</w:t>
      </w:r>
      <w:r w:rsidRPr="00FC29E7">
        <w:rPr>
          <w:color w:val="000000"/>
          <w:sz w:val="28"/>
          <w:szCs w:val="28"/>
        </w:rPr>
        <w:t xml:space="preserve"> </w:t>
      </w:r>
      <w:r w:rsidRPr="009257F6">
        <w:rPr>
          <w:b/>
          <w:bCs/>
          <w:color w:val="000000"/>
          <w:sz w:val="28"/>
          <w:szCs w:val="28"/>
        </w:rPr>
        <w:t>сайт муниципального округа Богородское</w:t>
      </w:r>
      <w:r w:rsidRPr="00FC29E7">
        <w:rPr>
          <w:color w:val="000000"/>
          <w:sz w:val="28"/>
          <w:szCs w:val="28"/>
        </w:rPr>
        <w:t>, в официальных социальных сетях управы района</w:t>
      </w:r>
      <w:r w:rsidR="00761597" w:rsidRPr="00FC29E7">
        <w:rPr>
          <w:color w:val="000000"/>
          <w:sz w:val="28"/>
          <w:szCs w:val="28"/>
        </w:rPr>
        <w:t>:</w:t>
      </w:r>
      <w:r w:rsidRPr="00FC29E7">
        <w:rPr>
          <w:color w:val="000000"/>
          <w:sz w:val="28"/>
          <w:szCs w:val="28"/>
        </w:rPr>
        <w:t xml:space="preserve"> </w:t>
      </w:r>
      <w:r w:rsidRPr="009257F6">
        <w:rPr>
          <w:b/>
          <w:bCs/>
          <w:color w:val="000000"/>
          <w:sz w:val="28"/>
          <w:szCs w:val="28"/>
        </w:rPr>
        <w:t>Фейсбук</w:t>
      </w:r>
      <w:r w:rsidRPr="00FC29E7">
        <w:rPr>
          <w:color w:val="000000"/>
          <w:sz w:val="28"/>
          <w:szCs w:val="28"/>
        </w:rPr>
        <w:t xml:space="preserve">, </w:t>
      </w:r>
      <w:r w:rsidRPr="009257F6">
        <w:rPr>
          <w:b/>
          <w:bCs/>
          <w:color w:val="000000"/>
          <w:sz w:val="28"/>
          <w:szCs w:val="28"/>
        </w:rPr>
        <w:t>Вконтакте.</w:t>
      </w:r>
      <w:r w:rsidRPr="00FC29E7">
        <w:rPr>
          <w:color w:val="000000"/>
          <w:sz w:val="28"/>
          <w:szCs w:val="28"/>
        </w:rPr>
        <w:t xml:space="preserve"> Также</w:t>
      </w:r>
      <w:r w:rsidR="00F21706">
        <w:rPr>
          <w:color w:val="000000"/>
          <w:sz w:val="28"/>
          <w:szCs w:val="28"/>
        </w:rPr>
        <w:t>,</w:t>
      </w:r>
      <w:r w:rsidRPr="00FC29E7">
        <w:rPr>
          <w:color w:val="000000"/>
          <w:sz w:val="28"/>
          <w:szCs w:val="28"/>
        </w:rPr>
        <w:t xml:space="preserve"> актуальная информация размещается на информационных конструкциях</w:t>
      </w:r>
      <w:r w:rsidR="00C5167A" w:rsidRPr="00FC29E7">
        <w:rPr>
          <w:color w:val="000000"/>
          <w:sz w:val="28"/>
          <w:szCs w:val="28"/>
        </w:rPr>
        <w:t xml:space="preserve"> </w:t>
      </w:r>
      <w:r w:rsidRPr="00FC29E7">
        <w:rPr>
          <w:color w:val="000000"/>
          <w:sz w:val="28"/>
          <w:szCs w:val="28"/>
        </w:rPr>
        <w:t xml:space="preserve">на фасадах входных групп и в подъездах многоквартирных домов, на информационном стенде управы района. </w:t>
      </w:r>
    </w:p>
    <w:p w14:paraId="60CF489F" w14:textId="24F0FA8C" w:rsidR="006F32FD" w:rsidRPr="006F32FD" w:rsidRDefault="00D3465B" w:rsidP="006F32F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 </w:t>
      </w:r>
      <w:r w:rsidR="00B22DFE" w:rsidRPr="00FC29E7">
        <w:rPr>
          <w:color w:val="000000"/>
          <w:sz w:val="28"/>
          <w:szCs w:val="28"/>
        </w:rPr>
        <w:t xml:space="preserve">На официальном </w:t>
      </w:r>
      <w:r w:rsidRPr="00FC29E7">
        <w:rPr>
          <w:color w:val="000000"/>
          <w:sz w:val="28"/>
          <w:szCs w:val="28"/>
        </w:rPr>
        <w:t>сайте управы района за 2020 год</w:t>
      </w:r>
      <w:r w:rsidR="009257F6">
        <w:rPr>
          <w:color w:val="000000"/>
          <w:sz w:val="28"/>
          <w:szCs w:val="28"/>
        </w:rPr>
        <w:t>,</w:t>
      </w:r>
      <w:r w:rsidRPr="00FC29E7">
        <w:rPr>
          <w:color w:val="000000"/>
          <w:sz w:val="28"/>
          <w:szCs w:val="28"/>
        </w:rPr>
        <w:t xml:space="preserve"> размещено более </w:t>
      </w:r>
      <w:r w:rsidRPr="00FC29E7">
        <w:rPr>
          <w:b/>
          <w:bCs/>
          <w:color w:val="000000"/>
          <w:sz w:val="28"/>
          <w:szCs w:val="28"/>
        </w:rPr>
        <w:t>800</w:t>
      </w:r>
      <w:r w:rsidRPr="00FC29E7">
        <w:rPr>
          <w:color w:val="000000"/>
          <w:sz w:val="28"/>
          <w:szCs w:val="28"/>
        </w:rPr>
        <w:t xml:space="preserve"> информационных материалов по различным направления</w:t>
      </w:r>
      <w:r w:rsidR="00265219">
        <w:rPr>
          <w:color w:val="000000"/>
          <w:sz w:val="28"/>
          <w:szCs w:val="28"/>
        </w:rPr>
        <w:t>м</w:t>
      </w:r>
      <w:r w:rsidRPr="00FC29E7">
        <w:rPr>
          <w:color w:val="000000"/>
          <w:sz w:val="28"/>
          <w:szCs w:val="28"/>
        </w:rPr>
        <w:t xml:space="preserve"> жизнедеятельности. </w:t>
      </w:r>
    </w:p>
    <w:p w14:paraId="3D5C6057" w14:textId="77777777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Традиционной формой информирования жителей является организация и проведение встреч главы управы с населением.</w:t>
      </w:r>
    </w:p>
    <w:p w14:paraId="6ABB4673" w14:textId="61C08671" w:rsidR="006F32FD" w:rsidRPr="006F32FD" w:rsidRDefault="00A624A2" w:rsidP="006F32FD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</w:t>
      </w:r>
      <w:r w:rsidR="00C96341" w:rsidRPr="00FC29E7">
        <w:rPr>
          <w:color w:val="000000"/>
          <w:sz w:val="28"/>
          <w:szCs w:val="28"/>
        </w:rPr>
        <w:t xml:space="preserve">В </w:t>
      </w:r>
      <w:r w:rsidRPr="00FC29E7">
        <w:rPr>
          <w:color w:val="000000"/>
          <w:sz w:val="28"/>
          <w:szCs w:val="28"/>
        </w:rPr>
        <w:t>20</w:t>
      </w:r>
      <w:r w:rsidR="00D40C59" w:rsidRPr="00FC29E7">
        <w:rPr>
          <w:color w:val="000000"/>
          <w:sz w:val="28"/>
          <w:szCs w:val="28"/>
        </w:rPr>
        <w:t>20</w:t>
      </w:r>
      <w:r w:rsidRPr="00FC29E7">
        <w:rPr>
          <w:color w:val="000000"/>
          <w:sz w:val="28"/>
          <w:szCs w:val="28"/>
        </w:rPr>
        <w:t xml:space="preserve"> год</w:t>
      </w:r>
      <w:r w:rsidR="00C96341" w:rsidRPr="00FC29E7">
        <w:rPr>
          <w:color w:val="000000"/>
          <w:sz w:val="28"/>
          <w:szCs w:val="28"/>
        </w:rPr>
        <w:t>у</w:t>
      </w:r>
      <w:r w:rsidRPr="00FC29E7">
        <w:rPr>
          <w:color w:val="000000"/>
          <w:sz w:val="28"/>
          <w:szCs w:val="28"/>
        </w:rPr>
        <w:t xml:space="preserve"> проведено </w:t>
      </w:r>
      <w:r w:rsidR="00D40C59" w:rsidRPr="00FC29E7">
        <w:rPr>
          <w:b/>
          <w:color w:val="000000"/>
          <w:sz w:val="28"/>
          <w:szCs w:val="28"/>
        </w:rPr>
        <w:t>2</w:t>
      </w:r>
      <w:r w:rsidRPr="00FC29E7">
        <w:rPr>
          <w:color w:val="000000"/>
          <w:sz w:val="28"/>
          <w:szCs w:val="28"/>
        </w:rPr>
        <w:t xml:space="preserve"> встреч</w:t>
      </w:r>
      <w:r w:rsidR="00D40C59" w:rsidRPr="00FC29E7">
        <w:rPr>
          <w:color w:val="000000"/>
          <w:sz w:val="28"/>
          <w:szCs w:val="28"/>
        </w:rPr>
        <w:t>и</w:t>
      </w:r>
      <w:r w:rsidRPr="00FC29E7">
        <w:rPr>
          <w:color w:val="000000"/>
          <w:sz w:val="28"/>
          <w:szCs w:val="28"/>
        </w:rPr>
        <w:t xml:space="preserve">, в которых приняли участие более </w:t>
      </w:r>
      <w:r w:rsidR="00D40C59" w:rsidRPr="00FC29E7">
        <w:rPr>
          <w:b/>
          <w:color w:val="000000"/>
          <w:sz w:val="28"/>
          <w:szCs w:val="28"/>
        </w:rPr>
        <w:t>100</w:t>
      </w:r>
      <w:r w:rsidRPr="00FC29E7">
        <w:rPr>
          <w:color w:val="000000"/>
          <w:sz w:val="28"/>
          <w:szCs w:val="28"/>
        </w:rPr>
        <w:t xml:space="preserve"> человек.</w:t>
      </w:r>
      <w:r w:rsidR="00C96341" w:rsidRPr="00FC29E7">
        <w:rPr>
          <w:color w:val="000000"/>
          <w:sz w:val="28"/>
          <w:szCs w:val="28"/>
        </w:rPr>
        <w:t xml:space="preserve"> В ходе встреч поступило более </w:t>
      </w:r>
      <w:r w:rsidR="00C96341" w:rsidRPr="00FC29E7">
        <w:rPr>
          <w:b/>
          <w:bCs/>
          <w:color w:val="000000"/>
          <w:sz w:val="28"/>
          <w:szCs w:val="28"/>
        </w:rPr>
        <w:t xml:space="preserve">20 </w:t>
      </w:r>
      <w:r w:rsidR="00C96341" w:rsidRPr="00FC29E7">
        <w:rPr>
          <w:color w:val="000000"/>
          <w:sz w:val="28"/>
          <w:szCs w:val="28"/>
        </w:rPr>
        <w:t>вопросов, которые были рассмотрены в установленные сроки.</w:t>
      </w:r>
      <w:r w:rsidRPr="00FC29E7">
        <w:rPr>
          <w:color w:val="000000"/>
          <w:sz w:val="28"/>
          <w:szCs w:val="28"/>
        </w:rPr>
        <w:t xml:space="preserve"> </w:t>
      </w:r>
      <w:r w:rsidR="00D40C59" w:rsidRPr="00FC29E7">
        <w:rPr>
          <w:color w:val="000000"/>
          <w:sz w:val="28"/>
          <w:szCs w:val="28"/>
        </w:rPr>
        <w:t xml:space="preserve">В соответствии </w:t>
      </w:r>
      <w:r w:rsidR="00265219">
        <w:rPr>
          <w:color w:val="000000"/>
          <w:sz w:val="28"/>
          <w:szCs w:val="28"/>
        </w:rPr>
        <w:t xml:space="preserve">с </w:t>
      </w:r>
      <w:r w:rsidR="00D40C59" w:rsidRPr="00FC29E7">
        <w:rPr>
          <w:color w:val="000000"/>
          <w:sz w:val="28"/>
          <w:szCs w:val="28"/>
        </w:rPr>
        <w:t>п. 2 указа Мэра Москвы от 5 марта 2020 года № 12</w:t>
      </w:r>
      <w:r w:rsidR="00F21706">
        <w:rPr>
          <w:color w:val="000000"/>
          <w:sz w:val="28"/>
          <w:szCs w:val="28"/>
        </w:rPr>
        <w:t>-</w:t>
      </w:r>
      <w:r w:rsidR="00D40C59" w:rsidRPr="00FC29E7">
        <w:rPr>
          <w:color w:val="000000"/>
          <w:sz w:val="28"/>
          <w:szCs w:val="28"/>
        </w:rPr>
        <w:t xml:space="preserve">УМ </w:t>
      </w:r>
      <w:r w:rsidR="00D40C59" w:rsidRPr="00265219">
        <w:rPr>
          <w:i/>
          <w:iCs/>
          <w:color w:val="000000"/>
          <w:sz w:val="28"/>
          <w:szCs w:val="28"/>
        </w:rPr>
        <w:t>«О введении режима повышенной готовности»</w:t>
      </w:r>
      <w:r w:rsidR="00C96341" w:rsidRPr="00265219">
        <w:rPr>
          <w:i/>
          <w:iCs/>
          <w:color w:val="000000"/>
          <w:sz w:val="28"/>
          <w:szCs w:val="28"/>
        </w:rPr>
        <w:t>,</w:t>
      </w:r>
      <w:r w:rsidR="00D40C59" w:rsidRPr="00FC29E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96341" w:rsidRPr="00FC29E7">
        <w:rPr>
          <w:color w:val="000000"/>
          <w:sz w:val="28"/>
          <w:szCs w:val="28"/>
        </w:rPr>
        <w:t>о з</w:t>
      </w:r>
      <w:r w:rsidR="00D40C59" w:rsidRPr="00FC29E7">
        <w:rPr>
          <w:color w:val="000000"/>
          <w:sz w:val="28"/>
          <w:szCs w:val="28"/>
        </w:rPr>
        <w:t>апрет</w:t>
      </w:r>
      <w:r w:rsidR="00C96341" w:rsidRPr="00FC29E7">
        <w:rPr>
          <w:color w:val="000000"/>
          <w:sz w:val="28"/>
          <w:szCs w:val="28"/>
        </w:rPr>
        <w:t xml:space="preserve">е на </w:t>
      </w:r>
      <w:r w:rsidR="00D40C59" w:rsidRPr="00FC29E7">
        <w:rPr>
          <w:color w:val="000000"/>
          <w:sz w:val="28"/>
          <w:szCs w:val="28"/>
        </w:rPr>
        <w:t xml:space="preserve"> проведение на территории города Москвы спортивных, зрелищных, публичных и иных массовых мероприятий</w:t>
      </w:r>
      <w:r w:rsidR="00C96341" w:rsidRPr="00FC29E7">
        <w:rPr>
          <w:color w:val="000000"/>
          <w:sz w:val="28"/>
          <w:szCs w:val="28"/>
        </w:rPr>
        <w:t>, с марта 2020 года встречи в данном формате не проводились.</w:t>
      </w:r>
      <w:r w:rsidR="00D40C59" w:rsidRPr="00FC29E7">
        <w:rPr>
          <w:color w:val="000000"/>
          <w:sz w:val="28"/>
          <w:szCs w:val="28"/>
        </w:rPr>
        <w:t xml:space="preserve"> </w:t>
      </w:r>
    </w:p>
    <w:p w14:paraId="608BEC33" w14:textId="77777777" w:rsidR="00FC4C5A" w:rsidRDefault="00FC4C5A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77026D" w14:textId="4ADECDD9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</w:t>
      </w:r>
      <w:r w:rsidR="00C96341" w:rsidRPr="00FC29E7">
        <w:rPr>
          <w:color w:val="000000"/>
          <w:sz w:val="28"/>
          <w:szCs w:val="28"/>
        </w:rPr>
        <w:t>Управой района был</w:t>
      </w:r>
      <w:r w:rsidR="006E33E3" w:rsidRPr="00FC29E7">
        <w:rPr>
          <w:color w:val="000000"/>
          <w:sz w:val="28"/>
          <w:szCs w:val="28"/>
        </w:rPr>
        <w:t>о</w:t>
      </w:r>
      <w:r w:rsidR="00C96341" w:rsidRPr="00FC29E7">
        <w:rPr>
          <w:color w:val="000000"/>
          <w:sz w:val="28"/>
          <w:szCs w:val="28"/>
        </w:rPr>
        <w:t xml:space="preserve"> организован</w:t>
      </w:r>
      <w:r w:rsidR="006E33E3" w:rsidRPr="00FC29E7">
        <w:rPr>
          <w:color w:val="000000"/>
          <w:sz w:val="28"/>
          <w:szCs w:val="28"/>
        </w:rPr>
        <w:t xml:space="preserve">о </w:t>
      </w:r>
      <w:r w:rsidR="006E33E3" w:rsidRPr="00FC29E7">
        <w:rPr>
          <w:b/>
          <w:bCs/>
          <w:color w:val="000000"/>
          <w:sz w:val="28"/>
          <w:szCs w:val="28"/>
        </w:rPr>
        <w:t>32</w:t>
      </w:r>
      <w:r w:rsidR="00C96341" w:rsidRPr="00FC29E7">
        <w:rPr>
          <w:color w:val="000000"/>
          <w:sz w:val="28"/>
          <w:szCs w:val="28"/>
        </w:rPr>
        <w:t xml:space="preserve"> </w:t>
      </w:r>
      <w:r w:rsidRPr="009257F6">
        <w:rPr>
          <w:color w:val="000000"/>
          <w:sz w:val="28"/>
          <w:szCs w:val="28"/>
        </w:rPr>
        <w:t>субботни</w:t>
      </w:r>
      <w:r w:rsidR="006E33E3" w:rsidRPr="009257F6">
        <w:rPr>
          <w:color w:val="000000"/>
          <w:sz w:val="28"/>
          <w:szCs w:val="28"/>
        </w:rPr>
        <w:t>х</w:t>
      </w:r>
      <w:r w:rsidRPr="009257F6">
        <w:rPr>
          <w:color w:val="000000"/>
          <w:sz w:val="28"/>
          <w:szCs w:val="28"/>
        </w:rPr>
        <w:t xml:space="preserve"> обход</w:t>
      </w:r>
      <w:r w:rsidR="006E33E3" w:rsidRPr="009257F6">
        <w:rPr>
          <w:color w:val="000000"/>
          <w:sz w:val="28"/>
          <w:szCs w:val="28"/>
        </w:rPr>
        <w:t>а</w:t>
      </w:r>
      <w:r w:rsidRPr="009257F6">
        <w:rPr>
          <w:color w:val="000000"/>
          <w:sz w:val="28"/>
          <w:szCs w:val="28"/>
        </w:rPr>
        <w:t xml:space="preserve"> территори</w:t>
      </w:r>
      <w:r w:rsidR="006E33E3" w:rsidRPr="009257F6">
        <w:rPr>
          <w:color w:val="000000"/>
          <w:sz w:val="28"/>
          <w:szCs w:val="28"/>
        </w:rPr>
        <w:t>й</w:t>
      </w:r>
      <w:r w:rsidR="00C96341" w:rsidRPr="00FC29E7">
        <w:rPr>
          <w:color w:val="000000"/>
          <w:sz w:val="28"/>
          <w:szCs w:val="28"/>
        </w:rPr>
        <w:t>,</w:t>
      </w:r>
      <w:r w:rsidRPr="00FC29E7">
        <w:rPr>
          <w:color w:val="000000"/>
          <w:sz w:val="28"/>
          <w:szCs w:val="28"/>
        </w:rPr>
        <w:t xml:space="preserve"> </w:t>
      </w:r>
      <w:r w:rsidR="00C96341" w:rsidRPr="00FC29E7">
        <w:rPr>
          <w:color w:val="000000"/>
          <w:sz w:val="28"/>
          <w:szCs w:val="28"/>
        </w:rPr>
        <w:t xml:space="preserve">с участием </w:t>
      </w:r>
      <w:r w:rsidRPr="00FC29E7">
        <w:rPr>
          <w:color w:val="000000"/>
          <w:sz w:val="28"/>
          <w:szCs w:val="28"/>
        </w:rPr>
        <w:t>руководител</w:t>
      </w:r>
      <w:r w:rsidR="00C96341" w:rsidRPr="00FC29E7">
        <w:rPr>
          <w:color w:val="000000"/>
          <w:sz w:val="28"/>
          <w:szCs w:val="28"/>
        </w:rPr>
        <w:t>ей</w:t>
      </w:r>
      <w:r w:rsidRPr="00FC29E7">
        <w:rPr>
          <w:color w:val="000000"/>
          <w:sz w:val="28"/>
          <w:szCs w:val="28"/>
        </w:rPr>
        <w:t xml:space="preserve"> района, депутатами Совета депутатов муниципального округа, представителями управляющих компаний, активными жителями. </w:t>
      </w:r>
    </w:p>
    <w:p w14:paraId="10FABD86" w14:textId="77777777" w:rsidR="00B33B16" w:rsidRPr="00FC29E7" w:rsidRDefault="00B33B16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1E7E0C" w14:textId="6C22E116" w:rsidR="00EC7B4B" w:rsidRPr="000D1B86" w:rsidRDefault="00B33B16" w:rsidP="000D1B86">
      <w:pPr>
        <w:tabs>
          <w:tab w:val="left" w:pos="1134"/>
        </w:tabs>
        <w:rPr>
          <w:b/>
          <w:bCs/>
          <w:i/>
          <w:iCs/>
          <w:color w:val="0070C0"/>
        </w:rPr>
      </w:pPr>
      <w:r w:rsidRPr="00FC29E7">
        <w:rPr>
          <w:color w:val="000000" w:themeColor="text1"/>
        </w:rPr>
        <w:t xml:space="preserve"> </w:t>
      </w:r>
      <w:r w:rsidR="00265219">
        <w:rPr>
          <w:color w:val="000000" w:themeColor="text1"/>
        </w:rPr>
        <w:t xml:space="preserve">       </w:t>
      </w:r>
      <w:r w:rsidR="00EC7B4B" w:rsidRPr="00FC29E7">
        <w:rPr>
          <w:color w:val="000000" w:themeColor="text1"/>
        </w:rPr>
        <w:t xml:space="preserve">В </w:t>
      </w:r>
      <w:r w:rsidR="00EC7B4B" w:rsidRPr="00FC29E7">
        <w:rPr>
          <w:rFonts w:eastAsiaTheme="minorEastAsia" w:cstheme="minorBidi"/>
          <w:lang w:eastAsia="ru-RU"/>
        </w:rPr>
        <w:t>2020 году на территории района проводились общественные обсуждения</w:t>
      </w:r>
      <w:r w:rsidR="000D1B86">
        <w:rPr>
          <w:b/>
          <w:bCs/>
          <w:i/>
          <w:iCs/>
          <w:color w:val="0070C0"/>
        </w:rPr>
        <w:t xml:space="preserve">       </w:t>
      </w:r>
      <w:r w:rsidR="000D1B86" w:rsidRPr="00FC29E7">
        <w:rPr>
          <w:rFonts w:eastAsiaTheme="minorEastAsia" w:cstheme="minorBidi"/>
          <w:lang w:eastAsia="ru-RU"/>
        </w:rPr>
        <w:t xml:space="preserve">по </w:t>
      </w:r>
      <w:r w:rsidR="000D1B86" w:rsidRPr="00FC29E7">
        <w:rPr>
          <w:rFonts w:eastAsiaTheme="minorEastAsia" w:cstheme="minorBidi"/>
          <w:b/>
          <w:bCs/>
          <w:lang w:eastAsia="ru-RU"/>
        </w:rPr>
        <w:t>проектам внесения изменений в правила землепользования и застройки города Москвы</w:t>
      </w:r>
      <w:r w:rsidR="000D1B86">
        <w:rPr>
          <w:rFonts w:eastAsiaTheme="minorEastAsia" w:cstheme="minorBidi"/>
          <w:b/>
          <w:bCs/>
          <w:lang w:eastAsia="ru-RU"/>
        </w:rPr>
        <w:t>, проект</w:t>
      </w:r>
      <w:r w:rsidR="006F32FD">
        <w:rPr>
          <w:rFonts w:eastAsiaTheme="minorEastAsia" w:cstheme="minorBidi"/>
          <w:b/>
          <w:bCs/>
          <w:lang w:eastAsia="ru-RU"/>
        </w:rPr>
        <w:t>ам</w:t>
      </w:r>
      <w:r w:rsidR="000D1B86">
        <w:rPr>
          <w:rFonts w:eastAsiaTheme="minorEastAsia" w:cstheme="minorBidi"/>
          <w:b/>
          <w:bCs/>
          <w:lang w:eastAsia="ru-RU"/>
        </w:rPr>
        <w:t xml:space="preserve"> планировки территории микрорайонов в целях реализации программы реновации жилищного фонда в городе Москве, </w:t>
      </w:r>
      <w:r w:rsidR="00EC7B4B" w:rsidRPr="00FC29E7">
        <w:rPr>
          <w:rFonts w:eastAsiaTheme="minorEastAsia" w:cstheme="minorBidi"/>
          <w:lang w:eastAsia="ru-RU"/>
        </w:rPr>
        <w:t>по адресам: Краснобогатырская ул., вл.10 (77:03:0001002:9)</w:t>
      </w:r>
      <w:r w:rsidR="00AA77BE">
        <w:rPr>
          <w:rFonts w:eastAsiaTheme="minorEastAsia" w:cstheme="minorBidi"/>
          <w:lang w:eastAsia="ru-RU"/>
        </w:rPr>
        <w:t xml:space="preserve">, </w:t>
      </w:r>
      <w:r w:rsidR="00EC7B4B" w:rsidRPr="00FC29E7">
        <w:rPr>
          <w:rFonts w:eastAsiaTheme="minorEastAsia" w:cstheme="minorBidi"/>
          <w:lang w:eastAsia="ru-RU"/>
        </w:rPr>
        <w:t>м</w:t>
      </w:r>
      <w:r w:rsidR="006F32FD">
        <w:rPr>
          <w:rFonts w:eastAsiaTheme="minorEastAsia" w:cstheme="minorBidi"/>
          <w:lang w:eastAsia="ru-RU"/>
        </w:rPr>
        <w:t>икрорайонов:</w:t>
      </w:r>
      <w:r w:rsidR="00EC7B4B" w:rsidRPr="00FC29E7">
        <w:rPr>
          <w:rFonts w:eastAsiaTheme="minorEastAsia" w:cstheme="minorBidi"/>
          <w:lang w:eastAsia="ru-RU"/>
        </w:rPr>
        <w:t xml:space="preserve"> 4б, 5б, 8</w:t>
      </w:r>
      <w:r w:rsidR="00AA77BE">
        <w:rPr>
          <w:rFonts w:eastAsiaTheme="minorEastAsia" w:cstheme="minorBidi"/>
          <w:lang w:eastAsia="ru-RU"/>
        </w:rPr>
        <w:t>б</w:t>
      </w:r>
      <w:r w:rsidR="00EC7B4B" w:rsidRPr="00FC29E7">
        <w:rPr>
          <w:rFonts w:eastAsiaTheme="minorEastAsia" w:cstheme="minorBidi"/>
          <w:lang w:eastAsia="ru-RU"/>
        </w:rPr>
        <w:t>, 37б</w:t>
      </w:r>
      <w:r w:rsidR="00AA77BE">
        <w:rPr>
          <w:rFonts w:eastAsiaTheme="minorEastAsia" w:cstheme="minorBidi"/>
          <w:lang w:eastAsia="ru-RU"/>
        </w:rPr>
        <w:t xml:space="preserve">, </w:t>
      </w:r>
      <w:r w:rsidR="00AA77BE" w:rsidRPr="00FC29E7">
        <w:rPr>
          <w:rFonts w:eastAsiaTheme="minorEastAsia" w:cstheme="minorBidi"/>
          <w:lang w:eastAsia="ru-RU"/>
        </w:rPr>
        <w:t>15б, 16б</w:t>
      </w:r>
      <w:r w:rsidR="00AA77BE">
        <w:rPr>
          <w:rFonts w:eastAsiaTheme="minorEastAsia" w:cstheme="minorBidi"/>
          <w:lang w:eastAsia="ru-RU"/>
        </w:rPr>
        <w:t xml:space="preserve">, </w:t>
      </w:r>
      <w:r w:rsidR="00AA77BE" w:rsidRPr="00FC29E7">
        <w:rPr>
          <w:rFonts w:eastAsiaTheme="minorEastAsia" w:cstheme="minorBidi"/>
          <w:lang w:eastAsia="ru-RU"/>
        </w:rPr>
        <w:t>19б</w:t>
      </w:r>
      <w:r w:rsidR="000D1B86">
        <w:rPr>
          <w:rFonts w:eastAsiaTheme="minorEastAsia" w:cstheme="minorBidi"/>
          <w:lang w:eastAsia="ru-RU"/>
        </w:rPr>
        <w:t xml:space="preserve">, </w:t>
      </w:r>
      <w:r w:rsidR="000D1B86" w:rsidRPr="00EC69F9">
        <w:rPr>
          <w:rFonts w:eastAsiaTheme="minorEastAsia" w:cstheme="minorBidi"/>
          <w:b/>
          <w:bCs/>
          <w:lang w:eastAsia="ru-RU"/>
        </w:rPr>
        <w:t>обсуждение проектной документации по объекту</w:t>
      </w:r>
      <w:r w:rsidR="000D1B86">
        <w:rPr>
          <w:rFonts w:eastAsiaTheme="minorEastAsia" w:cstheme="minorBidi"/>
          <w:lang w:eastAsia="ru-RU"/>
        </w:rPr>
        <w:t>: станция МЦК «Белокаменная».</w:t>
      </w:r>
    </w:p>
    <w:p w14:paraId="05F689C3" w14:textId="70A9FDB3" w:rsidR="00F96FF0" w:rsidRDefault="00E4616D" w:rsidP="00EC2C54">
      <w:pPr>
        <w:tabs>
          <w:tab w:val="left" w:pos="1134"/>
        </w:tabs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     </w:t>
      </w:r>
    </w:p>
    <w:p w14:paraId="060C92F7" w14:textId="6D11D49E" w:rsidR="003843CE" w:rsidRPr="00FC29E7" w:rsidRDefault="002C3EA7" w:rsidP="004E023D">
      <w:pPr>
        <w:tabs>
          <w:tab w:val="left" w:pos="426"/>
        </w:tabs>
        <w:rPr>
          <w:b/>
          <w:i/>
          <w:iCs/>
          <w:color w:val="0070C0"/>
        </w:rPr>
      </w:pPr>
      <w:r>
        <w:rPr>
          <w:color w:val="000000"/>
        </w:rPr>
        <w:t xml:space="preserve">       </w:t>
      </w:r>
      <w:r w:rsidR="006E33E3" w:rsidRPr="00FC29E7">
        <w:rPr>
          <w:color w:val="000000"/>
        </w:rPr>
        <w:t>С </w:t>
      </w:r>
      <w:hyperlink r:id="rId11" w:tooltip="25 июня" w:history="1">
        <w:r w:rsidR="006E33E3" w:rsidRPr="00FC29E7">
          <w:rPr>
            <w:color w:val="000000"/>
          </w:rPr>
          <w:t>25 июня</w:t>
        </w:r>
      </w:hyperlink>
      <w:r w:rsidR="006E33E3" w:rsidRPr="00FC29E7">
        <w:rPr>
          <w:color w:val="000000"/>
        </w:rPr>
        <w:t> по </w:t>
      </w:r>
      <w:hyperlink r:id="rId12" w:tooltip="1 июля" w:history="1">
        <w:r w:rsidR="006E33E3" w:rsidRPr="00FC29E7">
          <w:rPr>
            <w:color w:val="000000"/>
          </w:rPr>
          <w:t>1 июля</w:t>
        </w:r>
      </w:hyperlink>
      <w:r w:rsidR="006E33E3" w:rsidRPr="00FC29E7">
        <w:rPr>
          <w:color w:val="000000"/>
        </w:rPr>
        <w:t> </w:t>
      </w:r>
      <w:hyperlink r:id="rId13" w:tooltip="2020 год" w:history="1">
        <w:r w:rsidR="006E33E3" w:rsidRPr="00FC29E7">
          <w:rPr>
            <w:color w:val="000000"/>
          </w:rPr>
          <w:t>2020 года</w:t>
        </w:r>
      </w:hyperlink>
      <w:r w:rsidR="006E33E3" w:rsidRPr="00FC29E7">
        <w:rPr>
          <w:color w:val="000000"/>
        </w:rPr>
        <w:t xml:space="preserve"> </w:t>
      </w:r>
      <w:r w:rsidR="006E33E3" w:rsidRPr="00FC29E7">
        <w:t>проводилось</w:t>
      </w:r>
      <w:r w:rsidR="00EC2C54" w:rsidRPr="00FC29E7">
        <w:t xml:space="preserve"> </w:t>
      </w:r>
      <w:r w:rsidR="006E33E3" w:rsidRPr="00FC29E7">
        <w:rPr>
          <w:color w:val="000000"/>
        </w:rPr>
        <w:t>Общероссийское голосование по вопросу одобрения </w:t>
      </w:r>
      <w:hyperlink r:id="rId14" w:tooltip="Поправки к Конституции России (2020)" w:history="1">
        <w:r w:rsidR="006E33E3" w:rsidRPr="00FC29E7">
          <w:rPr>
            <w:color w:val="000000"/>
          </w:rPr>
          <w:t>изменений в Конституцию Российской Федерации</w:t>
        </w:r>
      </w:hyperlink>
      <w:r w:rsidR="006E33E3" w:rsidRPr="00FC29E7">
        <w:rPr>
          <w:color w:val="000000"/>
        </w:rPr>
        <w:t>.</w:t>
      </w:r>
      <w:r w:rsidR="006E33E3" w:rsidRPr="00FC29E7">
        <w:t xml:space="preserve"> </w:t>
      </w:r>
      <w:r w:rsidR="00EC2C54" w:rsidRPr="00FC29E7">
        <w:t xml:space="preserve">Управой района </w:t>
      </w:r>
      <w:r w:rsidR="00EC2C54" w:rsidRPr="00FC29E7">
        <w:rPr>
          <w:color w:val="000000"/>
        </w:rPr>
        <w:t>была организована работа по матери</w:t>
      </w:r>
      <w:r w:rsidR="00044490">
        <w:rPr>
          <w:color w:val="000000"/>
        </w:rPr>
        <w:t xml:space="preserve">ально-техническому обеспечению </w:t>
      </w:r>
      <w:r w:rsidR="00EC2C54" w:rsidRPr="00FC29E7">
        <w:rPr>
          <w:color w:val="000000"/>
        </w:rPr>
        <w:t>проведени</w:t>
      </w:r>
      <w:r>
        <w:rPr>
          <w:color w:val="000000"/>
        </w:rPr>
        <w:t>я</w:t>
      </w:r>
      <w:r w:rsidR="00EC2C54" w:rsidRPr="00FC29E7">
        <w:rPr>
          <w:color w:val="000000"/>
        </w:rPr>
        <w:t xml:space="preserve"> </w:t>
      </w:r>
      <w:r w:rsidR="006E33E3" w:rsidRPr="00FC29E7">
        <w:rPr>
          <w:color w:val="000000"/>
        </w:rPr>
        <w:t>голосования</w:t>
      </w:r>
      <w:r w:rsidR="00EC2C54" w:rsidRPr="00FC29E7">
        <w:rPr>
          <w:color w:val="000000"/>
        </w:rPr>
        <w:t xml:space="preserve">. В соответствии с нормативно-правовыми актами на территории района образовано </w:t>
      </w:r>
      <w:r w:rsidR="00EC2C54" w:rsidRPr="00FC29E7">
        <w:rPr>
          <w:b/>
          <w:color w:val="000000"/>
        </w:rPr>
        <w:t>33</w:t>
      </w:r>
      <w:r w:rsidR="00EC2C54" w:rsidRPr="00FC29E7">
        <w:rPr>
          <w:color w:val="000000"/>
        </w:rPr>
        <w:t xml:space="preserve"> избирательных участка, из них </w:t>
      </w:r>
      <w:r w:rsidR="00EC2C54" w:rsidRPr="00FC29E7">
        <w:rPr>
          <w:b/>
          <w:color w:val="000000"/>
        </w:rPr>
        <w:t>1</w:t>
      </w:r>
      <w:r w:rsidR="00EC2C54" w:rsidRPr="00FC29E7">
        <w:rPr>
          <w:color w:val="000000"/>
        </w:rPr>
        <w:t xml:space="preserve"> в месте временного пребывания.                                                                          </w:t>
      </w:r>
      <w:r w:rsidR="00EC2C54" w:rsidRPr="00FC29E7">
        <w:t xml:space="preserve">      </w:t>
      </w:r>
    </w:p>
    <w:p w14:paraId="67732C26" w14:textId="5DCCAB2A" w:rsidR="00817135" w:rsidRDefault="00E4616D" w:rsidP="004E023D">
      <w:pPr>
        <w:tabs>
          <w:tab w:val="left" w:pos="426"/>
        </w:tabs>
        <w:rPr>
          <w:b/>
          <w:i/>
          <w:iCs/>
          <w:color w:val="0070C0"/>
        </w:rPr>
      </w:pPr>
      <w:r>
        <w:rPr>
          <w:b/>
          <w:i/>
          <w:iCs/>
          <w:color w:val="0070C0"/>
        </w:rPr>
        <w:t xml:space="preserve">      </w:t>
      </w:r>
    </w:p>
    <w:p w14:paraId="2478E6AD" w14:textId="413B27F1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В соответствии с Федеральным законом от 02.05.2006 № 59-ФЗ </w:t>
      </w:r>
      <w:r w:rsidRPr="009257F6">
        <w:rPr>
          <w:i/>
          <w:i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="003C4176">
        <w:rPr>
          <w:color w:val="000000"/>
          <w:sz w:val="28"/>
          <w:szCs w:val="28"/>
        </w:rPr>
        <w:t>,</w:t>
      </w:r>
      <w:r w:rsidRPr="00FC29E7">
        <w:rPr>
          <w:color w:val="000000"/>
          <w:sz w:val="28"/>
          <w:szCs w:val="28"/>
        </w:rPr>
        <w:t xml:space="preserve"> управа района уделяет повышенное внимание контролю за соблюдением сроков и качеству рассмотрения обращений граждан.</w:t>
      </w:r>
    </w:p>
    <w:p w14:paraId="521C52EF" w14:textId="3E83ACFC" w:rsidR="00AD2FCF" w:rsidRPr="00265219" w:rsidRDefault="00A624A2" w:rsidP="002652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В 20</w:t>
      </w:r>
      <w:r w:rsidR="001F4371" w:rsidRPr="00FC29E7">
        <w:rPr>
          <w:color w:val="000000"/>
          <w:sz w:val="28"/>
          <w:szCs w:val="28"/>
        </w:rPr>
        <w:t>20</w:t>
      </w:r>
      <w:r w:rsidRPr="00FC29E7">
        <w:rPr>
          <w:color w:val="000000"/>
          <w:sz w:val="28"/>
          <w:szCs w:val="28"/>
        </w:rPr>
        <w:t xml:space="preserve"> году в управу района поступило </w:t>
      </w:r>
      <w:r w:rsidR="001F4371" w:rsidRPr="00FC29E7">
        <w:rPr>
          <w:b/>
          <w:color w:val="000000"/>
          <w:sz w:val="28"/>
          <w:szCs w:val="28"/>
        </w:rPr>
        <w:t>1</w:t>
      </w:r>
      <w:r w:rsidR="00265219">
        <w:rPr>
          <w:b/>
          <w:color w:val="000000"/>
          <w:sz w:val="28"/>
          <w:szCs w:val="28"/>
        </w:rPr>
        <w:t xml:space="preserve"> </w:t>
      </w:r>
      <w:r w:rsidR="001F4371" w:rsidRPr="00FC29E7">
        <w:rPr>
          <w:b/>
          <w:color w:val="000000"/>
          <w:sz w:val="28"/>
          <w:szCs w:val="28"/>
        </w:rPr>
        <w:t>867</w:t>
      </w:r>
      <w:r w:rsidRPr="00FC29E7">
        <w:rPr>
          <w:b/>
          <w:color w:val="000000"/>
          <w:sz w:val="28"/>
          <w:szCs w:val="28"/>
        </w:rPr>
        <w:t xml:space="preserve"> </w:t>
      </w:r>
      <w:r w:rsidRPr="00FC29E7">
        <w:rPr>
          <w:color w:val="000000"/>
          <w:sz w:val="28"/>
          <w:szCs w:val="28"/>
        </w:rPr>
        <w:t>письменных обращений граждан</w:t>
      </w:r>
      <w:r w:rsidR="009257F6">
        <w:rPr>
          <w:color w:val="000000"/>
          <w:sz w:val="28"/>
          <w:szCs w:val="28"/>
        </w:rPr>
        <w:t xml:space="preserve"> </w:t>
      </w:r>
      <w:r w:rsidR="009257F6" w:rsidRPr="0054158B">
        <w:rPr>
          <w:i/>
          <w:iCs/>
          <w:color w:val="000000"/>
          <w:sz w:val="28"/>
          <w:szCs w:val="28"/>
        </w:rPr>
        <w:t>(в которых содержа</w:t>
      </w:r>
      <w:r w:rsidR="0054158B" w:rsidRPr="0054158B">
        <w:rPr>
          <w:i/>
          <w:iCs/>
          <w:color w:val="000000"/>
          <w:sz w:val="28"/>
          <w:szCs w:val="28"/>
        </w:rPr>
        <w:t>лось</w:t>
      </w:r>
      <w:r w:rsidR="009257F6" w:rsidRPr="0054158B">
        <w:rPr>
          <w:i/>
          <w:iCs/>
          <w:color w:val="000000"/>
          <w:sz w:val="28"/>
          <w:szCs w:val="28"/>
        </w:rPr>
        <w:t xml:space="preserve"> </w:t>
      </w:r>
      <w:r w:rsidR="009257F6" w:rsidRPr="0054158B">
        <w:rPr>
          <w:b/>
          <w:bCs/>
          <w:i/>
          <w:iCs/>
          <w:color w:val="000000"/>
          <w:sz w:val="28"/>
          <w:szCs w:val="28"/>
        </w:rPr>
        <w:t>2</w:t>
      </w:r>
      <w:r w:rsidR="0026521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257F6" w:rsidRPr="0054158B">
        <w:rPr>
          <w:b/>
          <w:bCs/>
          <w:i/>
          <w:iCs/>
          <w:color w:val="000000"/>
          <w:sz w:val="28"/>
          <w:szCs w:val="28"/>
        </w:rPr>
        <w:t>185</w:t>
      </w:r>
      <w:r w:rsidR="009257F6" w:rsidRPr="0054158B">
        <w:rPr>
          <w:i/>
          <w:iCs/>
          <w:color w:val="000000"/>
          <w:sz w:val="28"/>
          <w:szCs w:val="28"/>
        </w:rPr>
        <w:t xml:space="preserve"> вопросов</w:t>
      </w:r>
      <w:r w:rsidR="0054158B" w:rsidRPr="0054158B">
        <w:rPr>
          <w:i/>
          <w:iCs/>
          <w:color w:val="000000"/>
          <w:sz w:val="28"/>
          <w:szCs w:val="28"/>
        </w:rPr>
        <w:t>)</w:t>
      </w:r>
      <w:r w:rsidRPr="0054158B">
        <w:rPr>
          <w:i/>
          <w:iCs/>
          <w:color w:val="000000"/>
          <w:sz w:val="28"/>
          <w:szCs w:val="28"/>
        </w:rPr>
        <w:t>,</w:t>
      </w:r>
      <w:r w:rsidRPr="00FC29E7">
        <w:rPr>
          <w:color w:val="000000"/>
          <w:sz w:val="28"/>
          <w:szCs w:val="28"/>
        </w:rPr>
        <w:t xml:space="preserve"> что на </w:t>
      </w:r>
      <w:r w:rsidR="001F4371" w:rsidRPr="00FC29E7">
        <w:rPr>
          <w:b/>
          <w:color w:val="000000"/>
          <w:sz w:val="28"/>
          <w:szCs w:val="28"/>
        </w:rPr>
        <w:t xml:space="preserve">58,27 </w:t>
      </w:r>
      <w:r w:rsidR="00DD4722" w:rsidRPr="00FC29E7">
        <w:rPr>
          <w:b/>
          <w:color w:val="000000"/>
          <w:sz w:val="28"/>
          <w:szCs w:val="28"/>
        </w:rPr>
        <w:t>%</w:t>
      </w:r>
      <w:r w:rsidRPr="00FC29E7">
        <w:rPr>
          <w:color w:val="000000"/>
          <w:sz w:val="28"/>
          <w:szCs w:val="28"/>
        </w:rPr>
        <w:t xml:space="preserve"> меньше по сравнению с соответствующим периодом 20</w:t>
      </w:r>
      <w:r w:rsidR="001F4371" w:rsidRPr="00FC29E7">
        <w:rPr>
          <w:color w:val="000000"/>
          <w:sz w:val="28"/>
          <w:szCs w:val="28"/>
        </w:rPr>
        <w:t>19</w:t>
      </w:r>
      <w:r w:rsidRPr="00FC29E7">
        <w:rPr>
          <w:color w:val="000000"/>
          <w:sz w:val="28"/>
          <w:szCs w:val="28"/>
        </w:rPr>
        <w:t xml:space="preserve"> года (</w:t>
      </w:r>
      <w:r w:rsidRPr="00FC29E7">
        <w:rPr>
          <w:b/>
          <w:bCs/>
          <w:color w:val="000000"/>
          <w:sz w:val="28"/>
          <w:szCs w:val="28"/>
        </w:rPr>
        <w:t>3</w:t>
      </w:r>
      <w:r w:rsidR="00265219">
        <w:rPr>
          <w:b/>
          <w:bCs/>
          <w:color w:val="000000"/>
          <w:sz w:val="28"/>
          <w:szCs w:val="28"/>
        </w:rPr>
        <w:t xml:space="preserve"> </w:t>
      </w:r>
      <w:r w:rsidR="001F4371" w:rsidRPr="00FC29E7">
        <w:rPr>
          <w:b/>
          <w:bCs/>
          <w:color w:val="000000"/>
          <w:sz w:val="28"/>
          <w:szCs w:val="28"/>
        </w:rPr>
        <w:t>204</w:t>
      </w:r>
      <w:r w:rsidRPr="00FC29E7">
        <w:rPr>
          <w:color w:val="000000"/>
          <w:sz w:val="28"/>
          <w:szCs w:val="28"/>
        </w:rPr>
        <w:t xml:space="preserve">). На личный прием главы управы района Богородское и заместителей главы управы обратилось </w:t>
      </w:r>
      <w:r w:rsidR="001F4371" w:rsidRPr="00FC29E7">
        <w:rPr>
          <w:b/>
          <w:color w:val="000000"/>
          <w:sz w:val="28"/>
          <w:szCs w:val="28"/>
        </w:rPr>
        <w:t>39</w:t>
      </w:r>
      <w:r w:rsidRPr="00FC29E7">
        <w:rPr>
          <w:color w:val="000000"/>
          <w:sz w:val="28"/>
          <w:szCs w:val="28"/>
        </w:rPr>
        <w:t xml:space="preserve"> человек.</w:t>
      </w:r>
    </w:p>
    <w:p w14:paraId="6339C527" w14:textId="77777777" w:rsidR="00FC4C5A" w:rsidRDefault="00FC4C5A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F465C7" w14:textId="278CE4FF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 Вопросы, которые были подняты в обращениях граждан, можно разделить по следующим сферам:</w:t>
      </w:r>
    </w:p>
    <w:p w14:paraId="58F146BA" w14:textId="0F00B001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жилищно-коммунальное хозяйство – </w:t>
      </w:r>
      <w:r w:rsidRPr="00FC29E7">
        <w:rPr>
          <w:b/>
          <w:color w:val="000000"/>
          <w:sz w:val="28"/>
          <w:szCs w:val="28"/>
        </w:rPr>
        <w:t>9</w:t>
      </w:r>
      <w:r w:rsidR="00B21830" w:rsidRPr="00FC29E7">
        <w:rPr>
          <w:b/>
          <w:color w:val="000000"/>
          <w:sz w:val="28"/>
          <w:szCs w:val="28"/>
        </w:rPr>
        <w:t>29</w:t>
      </w:r>
      <w:r w:rsidR="003C4176">
        <w:rPr>
          <w:b/>
          <w:color w:val="000000"/>
          <w:sz w:val="28"/>
          <w:szCs w:val="28"/>
        </w:rPr>
        <w:t>;</w:t>
      </w:r>
    </w:p>
    <w:p w14:paraId="3B3339B1" w14:textId="286CD707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благоустройство территорий – </w:t>
      </w:r>
      <w:r w:rsidR="00B21830" w:rsidRPr="00FC29E7">
        <w:rPr>
          <w:b/>
          <w:color w:val="000000"/>
          <w:sz w:val="28"/>
          <w:szCs w:val="28"/>
        </w:rPr>
        <w:t>774</w:t>
      </w:r>
      <w:r w:rsidR="003C4176">
        <w:rPr>
          <w:b/>
          <w:color w:val="000000"/>
          <w:sz w:val="28"/>
          <w:szCs w:val="28"/>
        </w:rPr>
        <w:t>;</w:t>
      </w:r>
    </w:p>
    <w:p w14:paraId="37391943" w14:textId="7281F803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транспорт – </w:t>
      </w:r>
      <w:r w:rsidR="00B21830" w:rsidRPr="00FC29E7">
        <w:rPr>
          <w:b/>
          <w:color w:val="000000"/>
          <w:sz w:val="28"/>
          <w:szCs w:val="28"/>
        </w:rPr>
        <w:t>49</w:t>
      </w:r>
      <w:r w:rsidR="003C4176">
        <w:rPr>
          <w:b/>
          <w:color w:val="000000"/>
          <w:sz w:val="28"/>
          <w:szCs w:val="28"/>
        </w:rPr>
        <w:t>;</w:t>
      </w:r>
    </w:p>
    <w:p w14:paraId="248AF0A4" w14:textId="4351891D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градостроительство и архитектура </w:t>
      </w:r>
      <w:r w:rsidR="003C4176">
        <w:rPr>
          <w:color w:val="000000"/>
          <w:sz w:val="28"/>
          <w:szCs w:val="28"/>
        </w:rPr>
        <w:t>–</w:t>
      </w:r>
      <w:r w:rsidRPr="00FC29E7">
        <w:rPr>
          <w:color w:val="000000"/>
          <w:sz w:val="28"/>
          <w:szCs w:val="28"/>
        </w:rPr>
        <w:t xml:space="preserve"> </w:t>
      </w:r>
      <w:r w:rsidRPr="00FC29E7">
        <w:rPr>
          <w:b/>
          <w:color w:val="000000"/>
          <w:sz w:val="28"/>
          <w:szCs w:val="28"/>
        </w:rPr>
        <w:t>1</w:t>
      </w:r>
      <w:r w:rsidR="00B21830" w:rsidRPr="00FC29E7">
        <w:rPr>
          <w:b/>
          <w:color w:val="000000"/>
          <w:sz w:val="28"/>
          <w:szCs w:val="28"/>
        </w:rPr>
        <w:t>0</w:t>
      </w:r>
      <w:r w:rsidRPr="00FC29E7">
        <w:rPr>
          <w:b/>
          <w:color w:val="000000"/>
          <w:sz w:val="28"/>
          <w:szCs w:val="28"/>
        </w:rPr>
        <w:t>4</w:t>
      </w:r>
      <w:r w:rsidR="003C4176">
        <w:rPr>
          <w:b/>
          <w:color w:val="000000"/>
          <w:sz w:val="28"/>
          <w:szCs w:val="28"/>
        </w:rPr>
        <w:t>;</w:t>
      </w:r>
    </w:p>
    <w:p w14:paraId="013E7A21" w14:textId="2A05FE58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</w:t>
      </w:r>
      <w:r w:rsidR="003C4176">
        <w:rPr>
          <w:color w:val="000000"/>
          <w:sz w:val="28"/>
          <w:szCs w:val="28"/>
        </w:rPr>
        <w:t>г</w:t>
      </w:r>
      <w:r w:rsidRPr="00FC29E7">
        <w:rPr>
          <w:color w:val="000000"/>
          <w:sz w:val="28"/>
          <w:szCs w:val="28"/>
        </w:rPr>
        <w:t xml:space="preserve">аражное хозяйство, парковки, транспортно-пересадочные узлы – </w:t>
      </w:r>
      <w:r w:rsidR="001F4371" w:rsidRPr="00FC29E7">
        <w:rPr>
          <w:b/>
          <w:color w:val="000000"/>
          <w:sz w:val="28"/>
          <w:szCs w:val="28"/>
        </w:rPr>
        <w:t>40</w:t>
      </w:r>
      <w:r w:rsidR="003C4176">
        <w:rPr>
          <w:b/>
          <w:color w:val="000000"/>
          <w:sz w:val="28"/>
          <w:szCs w:val="28"/>
        </w:rPr>
        <w:t>;</w:t>
      </w:r>
    </w:p>
    <w:p w14:paraId="54E00074" w14:textId="42FB4385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социальная сфера – </w:t>
      </w:r>
      <w:r w:rsidR="001F4371" w:rsidRPr="00FC29E7">
        <w:rPr>
          <w:b/>
          <w:color w:val="000000"/>
          <w:sz w:val="28"/>
          <w:szCs w:val="28"/>
        </w:rPr>
        <w:t>173</w:t>
      </w:r>
      <w:r w:rsidR="003C4176">
        <w:rPr>
          <w:b/>
          <w:color w:val="000000"/>
          <w:sz w:val="28"/>
          <w:szCs w:val="28"/>
        </w:rPr>
        <w:t>;</w:t>
      </w:r>
    </w:p>
    <w:p w14:paraId="307E5263" w14:textId="3C5A1F15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торговля и услуги – </w:t>
      </w:r>
      <w:r w:rsidRPr="00FC29E7">
        <w:rPr>
          <w:b/>
          <w:color w:val="000000"/>
          <w:sz w:val="28"/>
          <w:szCs w:val="28"/>
        </w:rPr>
        <w:t>5</w:t>
      </w:r>
      <w:r w:rsidR="001F4371" w:rsidRPr="00FC29E7">
        <w:rPr>
          <w:b/>
          <w:color w:val="000000"/>
          <w:sz w:val="28"/>
          <w:szCs w:val="28"/>
        </w:rPr>
        <w:t>9</w:t>
      </w:r>
      <w:r w:rsidR="003C4176">
        <w:rPr>
          <w:b/>
          <w:color w:val="000000"/>
          <w:sz w:val="28"/>
          <w:szCs w:val="28"/>
        </w:rPr>
        <w:t>;</w:t>
      </w:r>
    </w:p>
    <w:p w14:paraId="792B62A6" w14:textId="2861E27E" w:rsidR="00A624A2" w:rsidRPr="00FC29E7" w:rsidRDefault="00A624A2" w:rsidP="004E023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- деятельность органов исполнительной власти </w:t>
      </w:r>
      <w:r w:rsidR="00C5167A" w:rsidRPr="00FC29E7">
        <w:rPr>
          <w:color w:val="000000"/>
          <w:sz w:val="28"/>
          <w:szCs w:val="28"/>
        </w:rPr>
        <w:t>–</w:t>
      </w:r>
      <w:r w:rsidRPr="00FC29E7">
        <w:rPr>
          <w:color w:val="000000"/>
          <w:sz w:val="28"/>
          <w:szCs w:val="28"/>
        </w:rPr>
        <w:t xml:space="preserve"> </w:t>
      </w:r>
      <w:r w:rsidR="001F4371" w:rsidRPr="00FC29E7">
        <w:rPr>
          <w:b/>
          <w:color w:val="000000"/>
          <w:sz w:val="28"/>
          <w:szCs w:val="28"/>
        </w:rPr>
        <w:t>57</w:t>
      </w:r>
      <w:r w:rsidR="00C5167A" w:rsidRPr="00FC29E7">
        <w:rPr>
          <w:b/>
          <w:color w:val="000000"/>
          <w:sz w:val="28"/>
          <w:szCs w:val="28"/>
        </w:rPr>
        <w:t>.</w:t>
      </w:r>
    </w:p>
    <w:p w14:paraId="5D987579" w14:textId="281038EB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>Общее количество обращений, поступивших в 20</w:t>
      </w:r>
      <w:r w:rsidR="005D74A5" w:rsidRPr="00FC29E7">
        <w:rPr>
          <w:color w:val="000000"/>
        </w:rPr>
        <w:t>20</w:t>
      </w:r>
      <w:r w:rsidRPr="00FC29E7">
        <w:rPr>
          <w:color w:val="000000"/>
        </w:rPr>
        <w:t xml:space="preserve"> году на портал Правительства Москвы «Наш город», составило </w:t>
      </w:r>
      <w:r w:rsidR="005D74A5" w:rsidRPr="00FC29E7">
        <w:rPr>
          <w:b/>
          <w:color w:val="000000"/>
        </w:rPr>
        <w:t>3</w:t>
      </w:r>
      <w:r w:rsidR="00265219">
        <w:rPr>
          <w:b/>
          <w:color w:val="000000"/>
        </w:rPr>
        <w:t xml:space="preserve"> </w:t>
      </w:r>
      <w:r w:rsidR="005D74A5" w:rsidRPr="00FC29E7">
        <w:rPr>
          <w:b/>
          <w:color w:val="000000"/>
        </w:rPr>
        <w:t>163</w:t>
      </w:r>
      <w:r w:rsidR="00044490">
        <w:rPr>
          <w:b/>
          <w:color w:val="000000"/>
        </w:rPr>
        <w:t xml:space="preserve"> </w:t>
      </w:r>
      <w:r w:rsidR="00044490" w:rsidRPr="00044490">
        <w:rPr>
          <w:color w:val="000000"/>
        </w:rPr>
        <w:t>обращения</w:t>
      </w:r>
      <w:r w:rsidRPr="00FC29E7">
        <w:rPr>
          <w:color w:val="000000"/>
        </w:rPr>
        <w:t>, в том числе по вопросам:</w:t>
      </w:r>
    </w:p>
    <w:p w14:paraId="3CDF9DD7" w14:textId="116447F2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 xml:space="preserve">- благоустройства и содержания дворовых территорий – </w:t>
      </w:r>
      <w:r w:rsidR="005D74A5" w:rsidRPr="00FC29E7">
        <w:rPr>
          <w:b/>
          <w:color w:val="000000"/>
        </w:rPr>
        <w:t>1</w:t>
      </w:r>
      <w:r w:rsidR="00265219">
        <w:rPr>
          <w:b/>
          <w:color w:val="000000"/>
        </w:rPr>
        <w:t xml:space="preserve"> </w:t>
      </w:r>
      <w:r w:rsidR="005D74A5" w:rsidRPr="00FC29E7">
        <w:rPr>
          <w:b/>
          <w:color w:val="000000"/>
        </w:rPr>
        <w:t>563</w:t>
      </w:r>
      <w:r w:rsidRPr="00FC29E7">
        <w:rPr>
          <w:color w:val="000000"/>
        </w:rPr>
        <w:t>;</w:t>
      </w:r>
    </w:p>
    <w:p w14:paraId="69B716BF" w14:textId="4A2FDAB2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 xml:space="preserve">- содержание объектов дорожного хозяйства – </w:t>
      </w:r>
      <w:r w:rsidR="005D74A5" w:rsidRPr="00FC29E7">
        <w:rPr>
          <w:b/>
          <w:color w:val="000000"/>
        </w:rPr>
        <w:t>463</w:t>
      </w:r>
      <w:r w:rsidRPr="00FC29E7">
        <w:rPr>
          <w:color w:val="000000"/>
        </w:rPr>
        <w:t>;</w:t>
      </w:r>
    </w:p>
    <w:p w14:paraId="2FF08ED4" w14:textId="1AE72BFD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>- содержание многоквартирных домов –</w:t>
      </w:r>
      <w:r w:rsidR="006D0FC5">
        <w:rPr>
          <w:color w:val="000000"/>
        </w:rPr>
        <w:t xml:space="preserve"> </w:t>
      </w:r>
      <w:r w:rsidR="005D74A5" w:rsidRPr="00FC29E7">
        <w:rPr>
          <w:b/>
          <w:color w:val="000000"/>
        </w:rPr>
        <w:t>970</w:t>
      </w:r>
      <w:r w:rsidRPr="00FC29E7">
        <w:rPr>
          <w:color w:val="000000"/>
        </w:rPr>
        <w:t>;</w:t>
      </w:r>
    </w:p>
    <w:p w14:paraId="3AA43501" w14:textId="5A292163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 xml:space="preserve">- торговли – </w:t>
      </w:r>
      <w:r w:rsidR="005D74A5" w:rsidRPr="00FC29E7">
        <w:rPr>
          <w:b/>
          <w:color w:val="000000"/>
        </w:rPr>
        <w:t>2</w:t>
      </w:r>
      <w:r w:rsidR="003C4176">
        <w:rPr>
          <w:color w:val="000000"/>
        </w:rPr>
        <w:t>;</w:t>
      </w:r>
    </w:p>
    <w:p w14:paraId="489246F9" w14:textId="5ACFFEFC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 xml:space="preserve">- транспорт – </w:t>
      </w:r>
      <w:r w:rsidRPr="00FC29E7">
        <w:rPr>
          <w:b/>
          <w:color w:val="000000"/>
        </w:rPr>
        <w:t>6</w:t>
      </w:r>
      <w:r w:rsidR="003C4176">
        <w:rPr>
          <w:color w:val="000000"/>
        </w:rPr>
        <w:t>;</w:t>
      </w:r>
    </w:p>
    <w:p w14:paraId="2EB98F9B" w14:textId="5EA992BD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 xml:space="preserve">- парки и скверы – </w:t>
      </w:r>
      <w:r w:rsidR="005D74A5" w:rsidRPr="00FC29E7">
        <w:rPr>
          <w:b/>
          <w:color w:val="000000"/>
        </w:rPr>
        <w:t>38</w:t>
      </w:r>
      <w:r w:rsidR="003C4176">
        <w:rPr>
          <w:color w:val="000000"/>
        </w:rPr>
        <w:t>;</w:t>
      </w:r>
    </w:p>
    <w:p w14:paraId="1FC6FC49" w14:textId="34E865AB" w:rsidR="00A624A2" w:rsidRPr="00FC29E7" w:rsidRDefault="00A624A2" w:rsidP="004E023D">
      <w:pPr>
        <w:ind w:firstLine="540"/>
        <w:rPr>
          <w:color w:val="000000"/>
        </w:rPr>
      </w:pPr>
      <w:r w:rsidRPr="00FC29E7">
        <w:rPr>
          <w:color w:val="000000"/>
        </w:rPr>
        <w:t xml:space="preserve">- городские объекты – </w:t>
      </w:r>
      <w:r w:rsidRPr="00FC29E7">
        <w:rPr>
          <w:b/>
          <w:color w:val="000000"/>
        </w:rPr>
        <w:t>12</w:t>
      </w:r>
      <w:r w:rsidR="005D74A5" w:rsidRPr="00FC29E7">
        <w:rPr>
          <w:b/>
          <w:color w:val="000000"/>
        </w:rPr>
        <w:t>1</w:t>
      </w:r>
      <w:r w:rsidRPr="00FC29E7">
        <w:rPr>
          <w:color w:val="000000"/>
        </w:rPr>
        <w:t>.</w:t>
      </w:r>
    </w:p>
    <w:p w14:paraId="2FC9413B" w14:textId="63CB1CCF" w:rsidR="00A624A2" w:rsidRPr="00FC29E7" w:rsidRDefault="00A624A2" w:rsidP="0098099C">
      <w:pPr>
        <w:autoSpaceDE w:val="0"/>
        <w:autoSpaceDN w:val="0"/>
        <w:ind w:right="4" w:firstLine="709"/>
        <w:rPr>
          <w:b/>
          <w:bCs/>
          <w:color w:val="FF0000"/>
          <w:spacing w:val="-3"/>
          <w:sz w:val="32"/>
          <w:szCs w:val="32"/>
        </w:rPr>
      </w:pPr>
      <w:r w:rsidRPr="00FC29E7">
        <w:rPr>
          <w:color w:val="000000"/>
        </w:rPr>
        <w:t> </w:t>
      </w:r>
    </w:p>
    <w:p w14:paraId="56D83D90" w14:textId="63B25568" w:rsidR="00A624A2" w:rsidRPr="00FC29E7" w:rsidRDefault="00A624A2" w:rsidP="004E023D">
      <w:pPr>
        <w:ind w:firstLine="709"/>
      </w:pPr>
      <w:r w:rsidRPr="00FC29E7">
        <w:t>По сравнению с 201</w:t>
      </w:r>
      <w:r w:rsidR="005D74A5" w:rsidRPr="00FC29E7">
        <w:t>9</w:t>
      </w:r>
      <w:r w:rsidRPr="00FC29E7">
        <w:t xml:space="preserve"> годом, количество обращений уменьшилось на </w:t>
      </w:r>
      <w:r w:rsidR="005D74A5" w:rsidRPr="00FC29E7">
        <w:rPr>
          <w:b/>
        </w:rPr>
        <w:t>25</w:t>
      </w:r>
      <w:r w:rsidR="00DD4722" w:rsidRPr="00FC29E7">
        <w:rPr>
          <w:b/>
        </w:rPr>
        <w:t>%</w:t>
      </w:r>
      <w:r w:rsidRPr="00FC29E7">
        <w:t>.</w:t>
      </w:r>
      <w:r w:rsidR="00265219">
        <w:t xml:space="preserve"> </w:t>
      </w:r>
      <w:r w:rsidRPr="00FC29E7">
        <w:t>(</w:t>
      </w:r>
      <w:r w:rsidR="00C5167A" w:rsidRPr="00FC29E7">
        <w:t>В</w:t>
      </w:r>
      <w:r w:rsidRPr="00FC29E7">
        <w:t xml:space="preserve"> </w:t>
      </w:r>
      <w:r w:rsidRPr="00FC29E7">
        <w:rPr>
          <w:b/>
        </w:rPr>
        <w:t>201</w:t>
      </w:r>
      <w:r w:rsidR="005D74A5" w:rsidRPr="00FC29E7">
        <w:rPr>
          <w:b/>
        </w:rPr>
        <w:t>9</w:t>
      </w:r>
      <w:r w:rsidRPr="00FC29E7">
        <w:rPr>
          <w:b/>
        </w:rPr>
        <w:t xml:space="preserve"> году всего </w:t>
      </w:r>
      <w:r w:rsidR="005D74A5" w:rsidRPr="00FC29E7">
        <w:rPr>
          <w:b/>
        </w:rPr>
        <w:t>4</w:t>
      </w:r>
      <w:r w:rsidR="00265219">
        <w:rPr>
          <w:b/>
        </w:rPr>
        <w:t xml:space="preserve"> </w:t>
      </w:r>
      <w:r w:rsidR="005D74A5" w:rsidRPr="00FC29E7">
        <w:rPr>
          <w:b/>
        </w:rPr>
        <w:t>199</w:t>
      </w:r>
      <w:r w:rsidRPr="00FC29E7">
        <w:t xml:space="preserve"> обращений)</w:t>
      </w:r>
      <w:r w:rsidR="006D0FC5">
        <w:t>.</w:t>
      </w:r>
    </w:p>
    <w:p w14:paraId="3C761A47" w14:textId="200FA31D" w:rsidR="00F96FF0" w:rsidRDefault="00A624A2" w:rsidP="00F96FF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9E7">
        <w:rPr>
          <w:color w:val="000000"/>
          <w:sz w:val="28"/>
          <w:szCs w:val="28"/>
        </w:rPr>
        <w:t xml:space="preserve">      </w:t>
      </w:r>
      <w:r w:rsidR="00265219">
        <w:rPr>
          <w:color w:val="000000"/>
          <w:sz w:val="28"/>
          <w:szCs w:val="28"/>
        </w:rPr>
        <w:t xml:space="preserve">    </w:t>
      </w:r>
      <w:r w:rsidRPr="00FC29E7">
        <w:rPr>
          <w:color w:val="000000"/>
          <w:sz w:val="28"/>
          <w:szCs w:val="28"/>
        </w:rPr>
        <w:t xml:space="preserve"> И в заключение, хочу сказать</w:t>
      </w:r>
      <w:r w:rsidR="008A5FF1" w:rsidRPr="00FC29E7">
        <w:rPr>
          <w:color w:val="000000"/>
          <w:sz w:val="28"/>
          <w:szCs w:val="28"/>
        </w:rPr>
        <w:t xml:space="preserve"> СПАСИБО</w:t>
      </w:r>
      <w:r w:rsidRPr="00FC29E7">
        <w:rPr>
          <w:color w:val="000000"/>
          <w:sz w:val="28"/>
          <w:szCs w:val="28"/>
        </w:rPr>
        <w:t xml:space="preserve"> каждому </w:t>
      </w:r>
      <w:r w:rsidR="00046FB5" w:rsidRPr="00FC29E7">
        <w:rPr>
          <w:color w:val="000000"/>
          <w:sz w:val="28"/>
          <w:szCs w:val="28"/>
        </w:rPr>
        <w:t>инициативному</w:t>
      </w:r>
      <w:r w:rsidRPr="00FC29E7">
        <w:rPr>
          <w:color w:val="000000"/>
          <w:sz w:val="28"/>
          <w:szCs w:val="28"/>
        </w:rPr>
        <w:t xml:space="preserve"> жителю района, депутат</w:t>
      </w:r>
      <w:r w:rsidR="00046FB5" w:rsidRPr="00FC29E7">
        <w:rPr>
          <w:color w:val="000000"/>
          <w:sz w:val="28"/>
          <w:szCs w:val="28"/>
        </w:rPr>
        <w:t>ам</w:t>
      </w:r>
      <w:r w:rsidRPr="00FC29E7">
        <w:rPr>
          <w:color w:val="000000"/>
          <w:sz w:val="28"/>
          <w:szCs w:val="28"/>
        </w:rPr>
        <w:t xml:space="preserve"> Совета депутатов муниципального округа Богородское</w:t>
      </w:r>
      <w:r w:rsidR="00046FB5" w:rsidRPr="00FC29E7">
        <w:rPr>
          <w:color w:val="000000"/>
          <w:sz w:val="28"/>
          <w:szCs w:val="28"/>
        </w:rPr>
        <w:t xml:space="preserve"> за работу для создания условий комфортного проживания в районе.</w:t>
      </w:r>
    </w:p>
    <w:p w14:paraId="524D4210" w14:textId="77777777" w:rsidR="00AD2FCF" w:rsidRDefault="00AD2FCF" w:rsidP="00F96FF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C72D27" w14:textId="4394F355" w:rsidR="004D1DC4" w:rsidRDefault="004D1DC4" w:rsidP="004D1DC4">
      <w:pPr>
        <w:jc w:val="left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РАЗДЕЛ </w:t>
      </w:r>
      <w:r>
        <w:rPr>
          <w:b/>
          <w:bCs/>
          <w:color w:val="365F91" w:themeColor="accent1" w:themeShade="BF"/>
          <w:lang w:val="en-US"/>
        </w:rPr>
        <w:t>III</w:t>
      </w:r>
      <w:r>
        <w:rPr>
          <w:b/>
          <w:bCs/>
          <w:color w:val="365F91" w:themeColor="accent1" w:themeShade="BF"/>
        </w:rPr>
        <w:t xml:space="preserve"> </w:t>
      </w:r>
      <w:bookmarkStart w:id="1" w:name="_Hlk65573062"/>
      <w:r>
        <w:rPr>
          <w:b/>
          <w:bCs/>
          <w:color w:val="365F91" w:themeColor="accent1" w:themeShade="BF"/>
        </w:rPr>
        <w:t>Вопросы к Главе управы района Богородское города Москвы к ежегодному отчету 11 марта 2021 года</w:t>
      </w:r>
      <w:bookmarkEnd w:id="1"/>
    </w:p>
    <w:p w14:paraId="4447D6AD" w14:textId="77777777" w:rsidR="004D1DC4" w:rsidRDefault="004D1DC4" w:rsidP="004D1DC4">
      <w:pPr>
        <w:jc w:val="left"/>
        <w:rPr>
          <w:b/>
          <w:bCs/>
          <w:color w:val="365F91" w:themeColor="accent1" w:themeShade="BF"/>
        </w:rPr>
      </w:pPr>
    </w:p>
    <w:p w14:paraId="491C1400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bookmarkStart w:id="2" w:name="_Hlk65481389"/>
      <w:bookmarkStart w:id="3" w:name="_Hlk65573105"/>
      <w:r>
        <w:rPr>
          <w:b/>
          <w:bCs/>
          <w:color w:val="365F91" w:themeColor="accent1" w:themeShade="BF"/>
          <w:lang w:eastAsia="ru-RU"/>
        </w:rPr>
        <w:t>Вопрос</w:t>
      </w:r>
      <w:bookmarkEnd w:id="2"/>
      <w:r>
        <w:rPr>
          <w:b/>
          <w:bCs/>
          <w:color w:val="365F91" w:themeColor="accent1" w:themeShade="BF"/>
          <w:lang w:eastAsia="ru-RU"/>
        </w:rPr>
        <w:t xml:space="preserve"> 1.</w:t>
      </w:r>
    </w:p>
    <w:p w14:paraId="55381B8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Какие поступали наиболее типичные вопросы от жителей района в 2020 году и как их можно сгруппировать по видам, сколько обращений было разных видов? </w:t>
      </w:r>
    </w:p>
    <w:p w14:paraId="648476C9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65F91" w:themeColor="accent1" w:themeShade="BF"/>
          <w:sz w:val="28"/>
          <w:szCs w:val="28"/>
        </w:rPr>
      </w:pPr>
      <w:bookmarkStart w:id="4" w:name="_Hlk65481439"/>
    </w:p>
    <w:p w14:paraId="48CDE312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365F91" w:themeColor="accent1" w:themeShade="BF"/>
          <w:sz w:val="28"/>
          <w:szCs w:val="28"/>
        </w:rPr>
        <w:t xml:space="preserve">Ответ: </w:t>
      </w:r>
      <w:r>
        <w:rPr>
          <w:color w:val="000000"/>
          <w:sz w:val="28"/>
          <w:szCs w:val="28"/>
        </w:rPr>
        <w:t xml:space="preserve">      </w:t>
      </w:r>
    </w:p>
    <w:p w14:paraId="1D8D1284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Федеральным законом от 02.05.2006 № 59-ФЗ «О порядке рассмотрения обращений граждан Российской Федерации» управа района уделяет повышенное внимание контролю за соблюдением сроков и качеству рассмотрения обращений граждан.</w:t>
      </w:r>
    </w:p>
    <w:p w14:paraId="480C17C9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2020 году в управе района Богородское было рассмотрено </w:t>
      </w:r>
      <w:r>
        <w:rPr>
          <w:b/>
          <w:bCs/>
          <w:color w:val="000000"/>
          <w:sz w:val="28"/>
          <w:szCs w:val="28"/>
        </w:rPr>
        <w:t>2185</w:t>
      </w:r>
      <w:r>
        <w:rPr>
          <w:color w:val="000000"/>
          <w:sz w:val="28"/>
          <w:szCs w:val="28"/>
        </w:rPr>
        <w:t xml:space="preserve"> вопросов по письменным обращениям граждан. Наиболее типичные вопросы от жителей были по следующим тематикам:</w:t>
      </w:r>
    </w:p>
    <w:p w14:paraId="12F95EF3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жилищно-коммунальное хозяйство – </w:t>
      </w:r>
      <w:r>
        <w:rPr>
          <w:b/>
          <w:bCs/>
          <w:color w:val="000000"/>
          <w:sz w:val="28"/>
          <w:szCs w:val="28"/>
        </w:rPr>
        <w:t>929</w:t>
      </w:r>
    </w:p>
    <w:p w14:paraId="03BC5D75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территорий –</w:t>
      </w:r>
      <w:r>
        <w:rPr>
          <w:b/>
          <w:bCs/>
          <w:color w:val="000000"/>
          <w:sz w:val="28"/>
          <w:szCs w:val="28"/>
        </w:rPr>
        <w:t>774</w:t>
      </w:r>
    </w:p>
    <w:p w14:paraId="6C5A086D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транспорт – </w:t>
      </w:r>
      <w:r>
        <w:rPr>
          <w:b/>
          <w:bCs/>
          <w:color w:val="000000"/>
          <w:sz w:val="28"/>
          <w:szCs w:val="28"/>
        </w:rPr>
        <w:t>49</w:t>
      </w:r>
    </w:p>
    <w:p w14:paraId="55021CE8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градостроительство и архитектура - </w:t>
      </w:r>
      <w:r>
        <w:rPr>
          <w:b/>
          <w:bCs/>
          <w:color w:val="000000"/>
          <w:sz w:val="28"/>
          <w:szCs w:val="28"/>
        </w:rPr>
        <w:t>104</w:t>
      </w:r>
    </w:p>
    <w:p w14:paraId="4D1BCBEB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гаражное хозяйство, парковки, транспортно-пересадочные узлы – </w:t>
      </w:r>
      <w:r>
        <w:rPr>
          <w:b/>
          <w:bCs/>
          <w:color w:val="000000"/>
          <w:sz w:val="28"/>
          <w:szCs w:val="28"/>
        </w:rPr>
        <w:t>40</w:t>
      </w:r>
    </w:p>
    <w:p w14:paraId="3E6AD5D5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социальная сфера – </w:t>
      </w:r>
      <w:r>
        <w:rPr>
          <w:b/>
          <w:bCs/>
          <w:color w:val="000000"/>
          <w:sz w:val="28"/>
          <w:szCs w:val="28"/>
        </w:rPr>
        <w:t>173</w:t>
      </w:r>
    </w:p>
    <w:p w14:paraId="239A0F97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торговля и услуги – </w:t>
      </w:r>
      <w:r>
        <w:rPr>
          <w:b/>
          <w:bCs/>
          <w:color w:val="000000"/>
          <w:sz w:val="28"/>
          <w:szCs w:val="28"/>
        </w:rPr>
        <w:t>59</w:t>
      </w:r>
    </w:p>
    <w:p w14:paraId="6854EB12" w14:textId="77777777" w:rsidR="004D1DC4" w:rsidRDefault="004D1DC4" w:rsidP="004D1DC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деятельность органов исполнительной власти – </w:t>
      </w:r>
      <w:r>
        <w:rPr>
          <w:b/>
          <w:bCs/>
          <w:color w:val="000000"/>
          <w:sz w:val="28"/>
          <w:szCs w:val="28"/>
        </w:rPr>
        <w:t>57</w:t>
      </w:r>
    </w:p>
    <w:p w14:paraId="1CCAFBDD" w14:textId="77777777" w:rsidR="004D1DC4" w:rsidRDefault="004D1DC4" w:rsidP="004D1DC4"/>
    <w:p w14:paraId="322D1D76" w14:textId="77777777" w:rsidR="004D1DC4" w:rsidRDefault="004D1DC4" w:rsidP="004D1DC4">
      <w:pPr>
        <w:jc w:val="center"/>
      </w:pPr>
      <w:r>
        <w:t>Вышеуказанные вопросы можно сгруппировать по следующим видам:</w:t>
      </w:r>
    </w:p>
    <w:p w14:paraId="07CFF8FC" w14:textId="77777777" w:rsidR="004D1DC4" w:rsidRDefault="004D1DC4" w:rsidP="004D1DC4">
      <w:pPr>
        <w:jc w:val="left"/>
      </w:pPr>
      <w:r>
        <w:t xml:space="preserve">- заявление – </w:t>
      </w:r>
      <w:r>
        <w:rPr>
          <w:b/>
          <w:bCs/>
        </w:rPr>
        <w:t>2088</w:t>
      </w:r>
    </w:p>
    <w:p w14:paraId="508F891A" w14:textId="77777777" w:rsidR="004D1DC4" w:rsidRDefault="004D1DC4" w:rsidP="004D1DC4">
      <w:pPr>
        <w:jc w:val="left"/>
      </w:pPr>
      <w:r>
        <w:t xml:space="preserve">- жалоба– </w:t>
      </w:r>
      <w:r>
        <w:rPr>
          <w:b/>
          <w:bCs/>
        </w:rPr>
        <w:t>83</w:t>
      </w:r>
    </w:p>
    <w:p w14:paraId="2D8B9512" w14:textId="77777777" w:rsidR="004D1DC4" w:rsidRDefault="004D1DC4" w:rsidP="004D1DC4">
      <w:pPr>
        <w:jc w:val="left"/>
      </w:pPr>
      <w:r>
        <w:t xml:space="preserve">- предложение – </w:t>
      </w:r>
      <w:r>
        <w:rPr>
          <w:b/>
          <w:bCs/>
        </w:rPr>
        <w:t>3</w:t>
      </w:r>
      <w:r>
        <w:t xml:space="preserve"> </w:t>
      </w:r>
    </w:p>
    <w:p w14:paraId="5EE29939" w14:textId="77777777" w:rsidR="004D1DC4" w:rsidRDefault="004D1DC4" w:rsidP="004D1DC4">
      <w:pPr>
        <w:jc w:val="left"/>
      </w:pPr>
      <w:r>
        <w:t xml:space="preserve">- благодарность – </w:t>
      </w:r>
      <w:r>
        <w:rPr>
          <w:b/>
          <w:bCs/>
        </w:rPr>
        <w:t>11</w:t>
      </w:r>
    </w:p>
    <w:p w14:paraId="361CF6B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bookmarkEnd w:id="4"/>
    <w:p w14:paraId="1031067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2. </w:t>
      </w:r>
    </w:p>
    <w:p w14:paraId="43D11FF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Планируется ли реализация в 2021 программы "Мой район" на улице Миллионная?</w:t>
      </w:r>
    </w:p>
    <w:p w14:paraId="48C393A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120365F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276BDD2C" w14:textId="77777777" w:rsidR="004D1DC4" w:rsidRDefault="004D1DC4" w:rsidP="004D1DC4">
      <w:pPr>
        <w:spacing w:after="160" w:line="256" w:lineRule="auto"/>
        <w:ind w:firstLine="709"/>
        <w:rPr>
          <w:lang w:eastAsia="zh-CN"/>
        </w:rPr>
      </w:pPr>
      <w:r>
        <w:t xml:space="preserve">Согласно Дорожной карте по реализации мероприятий комплексного благоустройства на территории Восточного административного округа, </w:t>
      </w:r>
      <w:r>
        <w:rPr>
          <w:lang w:eastAsia="zh-CN"/>
        </w:rPr>
        <w:t>работы на знаковом объекте в районе Богородское в 2021 г. не запланированы.</w:t>
      </w:r>
    </w:p>
    <w:p w14:paraId="1A352CDD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365F91" w:themeColor="accent1" w:themeShade="BF"/>
          <w:lang w:eastAsia="ru-RU"/>
        </w:rPr>
        <w:t>Вопрос 3.</w:t>
      </w:r>
    </w:p>
    <w:p w14:paraId="0506CA65" w14:textId="78832FDC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 Ведется ли управой, а если </w:t>
      </w:r>
      <w:r>
        <w:rPr>
          <w:b/>
          <w:bCs/>
          <w:color w:val="365F91" w:themeColor="accent1" w:themeShade="BF"/>
          <w:lang w:eastAsia="ru-RU"/>
        </w:rPr>
        <w:t>нет,</w:t>
      </w:r>
      <w:r>
        <w:rPr>
          <w:b/>
          <w:bCs/>
          <w:color w:val="365F91" w:themeColor="accent1" w:themeShade="BF"/>
          <w:lang w:eastAsia="ru-RU"/>
        </w:rPr>
        <w:t xml:space="preserve"> то каким учреждением учет потерянных за год деревьев (спилены, упали, не прижились) и вновь высаженных? Есть ли статистика?</w:t>
      </w:r>
    </w:p>
    <w:p w14:paraId="708F295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3F3174E6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675E7F48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Данные о содержаться в АИС «Реестр зеленых насаждений» города Москвы.</w:t>
      </w:r>
    </w:p>
    <w:p w14:paraId="2F45E44B" w14:textId="00851E69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Всего в районе </w:t>
      </w:r>
      <w:r>
        <w:rPr>
          <w:b/>
          <w:bCs/>
          <w:color w:val="000000"/>
          <w:lang w:eastAsia="ru-RU"/>
        </w:rPr>
        <w:t>96 547</w:t>
      </w:r>
      <w:r>
        <w:rPr>
          <w:color w:val="000000"/>
          <w:lang w:eastAsia="ru-RU"/>
        </w:rPr>
        <w:t xml:space="preserve"> зеленых насаждений, из которых деревьев - </w:t>
      </w:r>
      <w:r>
        <w:rPr>
          <w:b/>
          <w:bCs/>
          <w:color w:val="000000"/>
          <w:lang w:eastAsia="ru-RU"/>
        </w:rPr>
        <w:t>59 416,</w:t>
      </w:r>
      <w:r>
        <w:rPr>
          <w:color w:val="000000"/>
          <w:lang w:eastAsia="ru-RU"/>
        </w:rPr>
        <w:t xml:space="preserve"> учет осуществляет организация ИП </w:t>
      </w:r>
      <w:proofErr w:type="spellStart"/>
      <w:r>
        <w:rPr>
          <w:color w:val="000000"/>
          <w:lang w:eastAsia="ru-RU"/>
        </w:rPr>
        <w:t>Сдвижков</w:t>
      </w:r>
      <w:proofErr w:type="spellEnd"/>
      <w:r>
        <w:rPr>
          <w:color w:val="000000"/>
          <w:lang w:eastAsia="ru-RU"/>
        </w:rPr>
        <w:t>.</w:t>
      </w:r>
    </w:p>
    <w:p w14:paraId="2753E3BE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территории района Богородское города Москвы в 2020 году подрядной организацией Департамента природопользования и охраны окружающей среды города Москвы (далее – Департамент) высажено </w:t>
      </w:r>
      <w:r>
        <w:rPr>
          <w:b/>
          <w:bCs/>
          <w:color w:val="000000"/>
          <w:lang w:eastAsia="ru-RU"/>
        </w:rPr>
        <w:t>9 751</w:t>
      </w:r>
      <w:r>
        <w:rPr>
          <w:color w:val="000000"/>
          <w:lang w:eastAsia="ru-RU"/>
        </w:rPr>
        <w:t xml:space="preserve"> кустарников и </w:t>
      </w:r>
      <w:r>
        <w:rPr>
          <w:b/>
          <w:bCs/>
          <w:color w:val="000000"/>
          <w:lang w:eastAsia="ru-RU"/>
        </w:rPr>
        <w:t>29</w:t>
      </w:r>
      <w:r>
        <w:rPr>
          <w:color w:val="000000"/>
          <w:lang w:eastAsia="ru-RU"/>
        </w:rPr>
        <w:t xml:space="preserve"> деревьев.</w:t>
      </w:r>
      <w:r>
        <w:t xml:space="preserve"> </w:t>
      </w:r>
      <w:r>
        <w:rPr>
          <w:color w:val="000000"/>
          <w:lang w:eastAsia="ru-RU"/>
        </w:rPr>
        <w:t xml:space="preserve"> В результате аномальных погодных условий упало </w:t>
      </w:r>
      <w:r>
        <w:rPr>
          <w:b/>
          <w:bCs/>
          <w:color w:val="000000"/>
          <w:lang w:eastAsia="ru-RU"/>
        </w:rPr>
        <w:t>59</w:t>
      </w:r>
      <w:r>
        <w:rPr>
          <w:color w:val="000000"/>
          <w:lang w:eastAsia="ru-RU"/>
        </w:rPr>
        <w:t xml:space="preserve"> деревьев.</w:t>
      </w:r>
    </w:p>
    <w:p w14:paraId="5854C956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Согласно полученным порубочным билетам/предписаниям выданным Департаментом, специалисты ГБУ Жилищник района Богородское» выполнили работы по удалению </w:t>
      </w:r>
      <w:r>
        <w:rPr>
          <w:b/>
          <w:bCs/>
          <w:color w:val="000000"/>
          <w:lang w:eastAsia="ru-RU"/>
        </w:rPr>
        <w:t>557</w:t>
      </w:r>
      <w:r>
        <w:rPr>
          <w:color w:val="000000"/>
          <w:lang w:eastAsia="ru-RU"/>
        </w:rPr>
        <w:t xml:space="preserve"> аварийных и сухостойных деревьев.</w:t>
      </w:r>
    </w:p>
    <w:p w14:paraId="47BCD5DD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32654F29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4. </w:t>
      </w:r>
    </w:p>
    <w:p w14:paraId="739AA37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Есть ли информация о сроках реализации развязки с Северо-Восточной хорды на 5-й проезд Подбельского и будет ли открытие данной развязки одновременно с открытием участка Северо-Восточной хорды до Ярославского шоссе? </w:t>
      </w:r>
    </w:p>
    <w:p w14:paraId="0E7F238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3E834E4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 xml:space="preserve">Ответ: </w:t>
      </w:r>
    </w:p>
    <w:p w14:paraId="4E5E0DBF" w14:textId="77777777" w:rsidR="004D1DC4" w:rsidRDefault="004D1DC4" w:rsidP="004D1DC4">
      <w:pPr>
        <w:autoSpaceDE w:val="0"/>
        <w:autoSpaceDN w:val="0"/>
        <w:adjustRightInd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В соответствии с графиком, ввод в эксплуатацию съезда на 5-й проезд Подбельского запланирован на </w:t>
      </w:r>
      <w:r>
        <w:rPr>
          <w:b/>
          <w:color w:val="000000"/>
          <w:lang w:eastAsia="ru-RU"/>
        </w:rPr>
        <w:t>2 квартал 2021 года</w:t>
      </w:r>
      <w:r>
        <w:rPr>
          <w:bCs/>
          <w:color w:val="000000"/>
          <w:lang w:eastAsia="ru-RU"/>
        </w:rPr>
        <w:t xml:space="preserve">. Завершение строительства </w:t>
      </w:r>
      <w:proofErr w:type="gramStart"/>
      <w:r>
        <w:rPr>
          <w:bCs/>
          <w:color w:val="000000"/>
          <w:lang w:eastAsia="ru-RU"/>
        </w:rPr>
        <w:t>участка  Северо</w:t>
      </w:r>
      <w:proofErr w:type="gramEnd"/>
      <w:r>
        <w:rPr>
          <w:bCs/>
          <w:color w:val="000000"/>
          <w:lang w:eastAsia="ru-RU"/>
        </w:rPr>
        <w:t>-Восточной хорды в районе Ярославского шоссе запланировано в 2022 году.</w:t>
      </w:r>
    </w:p>
    <w:p w14:paraId="09423514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4BFAE7D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Вопрос 5.</w:t>
      </w:r>
    </w:p>
    <w:p w14:paraId="739C864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Планируется ли и в какие сроки благоустройство площадок для выгула собак? </w:t>
      </w:r>
    </w:p>
    <w:p w14:paraId="56D76E70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21B49E39" w14:textId="77777777" w:rsidR="004D1DC4" w:rsidRDefault="004D1DC4" w:rsidP="004D1DC4">
      <w:pPr>
        <w:spacing w:line="256" w:lineRule="auto"/>
        <w:ind w:firstLine="709"/>
        <w:rPr>
          <w:lang w:eastAsia="zh-CN"/>
        </w:rPr>
      </w:pPr>
      <w:r>
        <w:rPr>
          <w:lang w:eastAsia="zh-CN"/>
        </w:rPr>
        <w:t>В районе Богородское</w:t>
      </w:r>
      <w:r>
        <w:rPr>
          <w:b/>
          <w:bCs/>
          <w:lang w:eastAsia="zh-CN"/>
        </w:rPr>
        <w:t xml:space="preserve"> 3</w:t>
      </w:r>
      <w:r>
        <w:rPr>
          <w:lang w:eastAsia="zh-CN"/>
        </w:rPr>
        <w:t xml:space="preserve"> площадки для выгула домашних животных, расположенные по адресам:  </w:t>
      </w:r>
    </w:p>
    <w:p w14:paraId="2926BAE3" w14:textId="77777777" w:rsidR="004D1DC4" w:rsidRDefault="004D1DC4" w:rsidP="004D1DC4">
      <w:pPr>
        <w:pStyle w:val="a3"/>
        <w:numPr>
          <w:ilvl w:val="0"/>
          <w:numId w:val="4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Кузнецовская ул. д.7, </w:t>
      </w:r>
    </w:p>
    <w:p w14:paraId="4DDC698F" w14:textId="77777777" w:rsidR="004D1DC4" w:rsidRDefault="004D1DC4" w:rsidP="004D1DC4">
      <w:pPr>
        <w:pStyle w:val="a3"/>
        <w:numPr>
          <w:ilvl w:val="0"/>
          <w:numId w:val="4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Ивантеевская ул. д. 2, </w:t>
      </w:r>
    </w:p>
    <w:p w14:paraId="1BCA7DA6" w14:textId="77777777" w:rsidR="004D1DC4" w:rsidRDefault="004D1DC4" w:rsidP="004D1DC4">
      <w:pPr>
        <w:pStyle w:val="a3"/>
        <w:numPr>
          <w:ilvl w:val="0"/>
          <w:numId w:val="40"/>
        </w:numPr>
        <w:spacing w:line="256" w:lineRule="auto"/>
        <w:rPr>
          <w:lang w:eastAsia="zh-CN"/>
        </w:rPr>
      </w:pPr>
      <w:r>
        <w:rPr>
          <w:lang w:eastAsia="zh-CN"/>
        </w:rPr>
        <w:t>б-р М. Рокоссовского д. 6 (в парке Янтарная Горка).</w:t>
      </w:r>
    </w:p>
    <w:p w14:paraId="424315F5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 xml:space="preserve">Благоустройство площадки по адресу: </w:t>
      </w:r>
    </w:p>
    <w:p w14:paraId="22AE2AE0" w14:textId="77777777" w:rsidR="004D1DC4" w:rsidRDefault="004D1DC4" w:rsidP="004D1DC4">
      <w:pPr>
        <w:pStyle w:val="a3"/>
        <w:numPr>
          <w:ilvl w:val="0"/>
          <w:numId w:val="41"/>
        </w:numPr>
        <w:rPr>
          <w:lang w:eastAsia="zh-CN"/>
        </w:rPr>
      </w:pPr>
      <w:r>
        <w:rPr>
          <w:lang w:eastAsia="zh-CN"/>
        </w:rPr>
        <w:t>Кузнецовская ул. д.7 выполнено в 2019 г.,</w:t>
      </w:r>
    </w:p>
    <w:p w14:paraId="0EAFA92C" w14:textId="77777777" w:rsidR="004D1DC4" w:rsidRDefault="004D1DC4" w:rsidP="004D1DC4">
      <w:pPr>
        <w:pStyle w:val="a3"/>
        <w:numPr>
          <w:ilvl w:val="0"/>
          <w:numId w:val="41"/>
        </w:numPr>
        <w:rPr>
          <w:lang w:eastAsia="zh-CN"/>
        </w:rPr>
      </w:pPr>
      <w:r>
        <w:rPr>
          <w:lang w:eastAsia="zh-CN"/>
        </w:rPr>
        <w:t>Ивантеевская ул. д. 2 выполнено в 2016.</w:t>
      </w:r>
    </w:p>
    <w:p w14:paraId="03F9AFA4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>Благоустройство площадки по адресу: б-р М. Рокоссовского д. 6 будет выполнено при благоустройстве парковой территории.</w:t>
      </w:r>
    </w:p>
    <w:p w14:paraId="1CD3D1F7" w14:textId="77777777" w:rsidR="004D1DC4" w:rsidRDefault="004D1DC4" w:rsidP="004D1DC4">
      <w:pPr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Свободные площади, отвечающие требованиям, предъявляемым при обустройстве новых площадок для выгула домашних животных, на территории района Богородское, отсутствуют.</w:t>
      </w:r>
    </w:p>
    <w:p w14:paraId="052AAAB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</w:p>
    <w:p w14:paraId="32EA1A47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6. </w:t>
      </w:r>
    </w:p>
    <w:p w14:paraId="59FEE21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Как Управа оценивает работу ГБУ «Жилищник района Богородское»? В </w:t>
      </w:r>
    </w:p>
    <w:p w14:paraId="2233A2E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частности: уборку листвы в осенний период, уборку снега в зимний период, полив зеленых насаждений в летний период, санитарную обрезку деревьев? Просим прокомментировать каждый из названных видов работ.</w:t>
      </w:r>
    </w:p>
    <w:p w14:paraId="31FE6EDC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08EFC51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7167DA2A" w14:textId="77777777" w:rsidR="004D1DC4" w:rsidRDefault="004D1DC4" w:rsidP="004D1DC4">
      <w:pPr>
        <w:spacing w:line="256" w:lineRule="auto"/>
        <w:ind w:firstLine="709"/>
        <w:rPr>
          <w:lang w:eastAsia="zh-CN"/>
        </w:rPr>
      </w:pPr>
      <w:r>
        <w:rPr>
          <w:lang w:eastAsia="zh-CN"/>
        </w:rPr>
        <w:t>Санитарное содержание, территории района Богородское, осуществляет эксплуатирующая организация ГБУ "Жилищник района Богородское" в соответствии с титульным списком, в рамках государственного задания.</w:t>
      </w:r>
    </w:p>
    <w:p w14:paraId="382977EB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 xml:space="preserve">Работы по уборке проводятся в соответствии с Правилами санитарного содержания территорий, организации уборки и обеспечения чистоты и порядка в г. Москве, утвержденным постановлением Правительства Москвы от </w:t>
      </w:r>
      <w:r>
        <w:rPr>
          <w:b/>
          <w:bCs/>
          <w:lang w:eastAsia="zh-CN"/>
        </w:rPr>
        <w:t>09 ноября 1999 г.,</w:t>
      </w:r>
      <w:r>
        <w:rPr>
          <w:lang w:eastAsia="zh-CN"/>
        </w:rPr>
        <w:t xml:space="preserve"> </w:t>
      </w:r>
      <w:r>
        <w:rPr>
          <w:b/>
          <w:bCs/>
          <w:lang w:eastAsia="zh-CN"/>
        </w:rPr>
        <w:t>№ 1018</w:t>
      </w:r>
      <w:r>
        <w:rPr>
          <w:lang w:eastAsia="zh-CN"/>
        </w:rPr>
        <w:t xml:space="preserve"> «Об утверждении Правил санитарного содержания территорий, организации уборки и обеспечения чистоты и порядка в г. Москве», технологическими картами на работы по комплексному содержанию объектов дорожного хозяйства.</w:t>
      </w:r>
    </w:p>
    <w:p w14:paraId="29EA3330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>Содержание зеленых насаждений осуществляется согласно Постановлению Правительства № 743-ПП от 10.09.2002 г. "Об утверждении правил создания, содержания и охраны зеленых насаждений и природных сообществ города Москвы".</w:t>
      </w:r>
    </w:p>
    <w:p w14:paraId="437A19CA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3E3C44EE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7. </w:t>
      </w:r>
    </w:p>
    <w:p w14:paraId="292D438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 связи с эпидемиологической ситуацией в 2020 году проводились ли работы по текущему ремонту подъездов? Существуют ли планы по текущему ремонту подъездов на 2021 год, если да, то просим направить адресный список в адрес Совета депутатов. </w:t>
      </w:r>
    </w:p>
    <w:p w14:paraId="4884E03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2C9BA5E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6A397B84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Работы по текущему ремонту подъездов в 2020 году не проводились. </w:t>
      </w:r>
    </w:p>
    <w:p w14:paraId="3A4471E9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На 2021 год на данный момент утвержденные планы отсутствуют.</w:t>
      </w:r>
    </w:p>
    <w:p w14:paraId="2925AEEF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25B4E144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8. </w:t>
      </w:r>
    </w:p>
    <w:p w14:paraId="2732AA66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Какое количество МКД, расположенных на территории района оснащены узлами учета тепловой энергии и теплоносителями (с указанием количества домов где не установлены и когда планируется установка)? В каких домах узел учета тепловой энергии и теплоноситель находятся в неисправном состоянии?</w:t>
      </w:r>
    </w:p>
    <w:p w14:paraId="5DBFC379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20BAF08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3EAADA70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379</w:t>
      </w:r>
      <w:r>
        <w:rPr>
          <w:color w:val="000000"/>
          <w:lang w:eastAsia="ru-RU"/>
        </w:rPr>
        <w:t xml:space="preserve"> домов оборудованы общедомовыми приборами учета центрального отопления, </w:t>
      </w:r>
      <w:r>
        <w:rPr>
          <w:b/>
          <w:bCs/>
          <w:color w:val="000000"/>
          <w:lang w:eastAsia="ru-RU"/>
        </w:rPr>
        <w:t>21</w:t>
      </w:r>
      <w:r>
        <w:rPr>
          <w:color w:val="000000"/>
          <w:lang w:eastAsia="ru-RU"/>
        </w:rPr>
        <w:t xml:space="preserve"> дом оборудован индивидуальными тепловыми пунктами. </w:t>
      </w:r>
    </w:p>
    <w:p w14:paraId="3B8AE1A4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4</w:t>
      </w:r>
      <w:r>
        <w:rPr>
          <w:color w:val="000000"/>
          <w:lang w:eastAsia="ru-RU"/>
        </w:rPr>
        <w:t xml:space="preserve"> дома – </w:t>
      </w:r>
      <w:proofErr w:type="spellStart"/>
      <w:r>
        <w:rPr>
          <w:color w:val="000000"/>
          <w:lang w:eastAsia="ru-RU"/>
        </w:rPr>
        <w:t>бесподвальные</w:t>
      </w:r>
      <w:proofErr w:type="spellEnd"/>
      <w:r>
        <w:rPr>
          <w:color w:val="000000"/>
          <w:lang w:eastAsia="ru-RU"/>
        </w:rPr>
        <w:t xml:space="preserve"> (Ивантеевская ул., д.1, к.1; д.2, корп.1,2,3), установить прибор учета возможность отсутствует. </w:t>
      </w:r>
    </w:p>
    <w:p w14:paraId="59FF1A15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дома (</w:t>
      </w:r>
      <w:proofErr w:type="spellStart"/>
      <w:r>
        <w:rPr>
          <w:color w:val="000000"/>
          <w:lang w:eastAsia="ru-RU"/>
        </w:rPr>
        <w:t>Яузская</w:t>
      </w:r>
      <w:proofErr w:type="spellEnd"/>
      <w:r>
        <w:rPr>
          <w:color w:val="000000"/>
          <w:lang w:eastAsia="ru-RU"/>
        </w:rPr>
        <w:t xml:space="preserve"> аллея, 4 к.1 и 6 к.1) по итогам общедомовых собраний отказались от установки ОДПУ.</w:t>
      </w:r>
    </w:p>
    <w:p w14:paraId="2A9878BD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В настоящее время все приборы находятся в исправном состоянии.</w:t>
      </w:r>
    </w:p>
    <w:p w14:paraId="365CADB9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1C815B7D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9. </w:t>
      </w:r>
    </w:p>
    <w:p w14:paraId="299F969D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Чем завершился эксперимент по проведению общих собраний собственников на платформе «Электронный дом» в 2020 году? </w:t>
      </w:r>
    </w:p>
    <w:p w14:paraId="6A61D475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46207B06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671C6BF2" w14:textId="77777777" w:rsidR="004D1DC4" w:rsidRDefault="004D1DC4" w:rsidP="004D1DC4">
      <w:pPr>
        <w:autoSpaceDE w:val="0"/>
        <w:autoSpaceDN w:val="0"/>
        <w:adjustRightInd w:val="0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Для участия в эксперименте по проведению ОСС по вопросу проведения капитального ремонта в 2020 г. на платформе «Электронный дом» в районе Богородское было выбрано 2 МКД по адресам: ул. Бойцовая, д.13, к.1 (4 подъезда 5 этаж) и ул. Миллионная, д.8, к.1 (1 подъезд 12 этажей). Собственники регистрировались и голосовали в системе «Электронный дом», однако пожилые жители голосовали на бумажном носителе и передавали бланки администратору голосования ГБУ «Жилищник района Богородское». Подсчет голосов производил Департамент информационных технологий автоматизировано, к сожалению не все бланки были учтены, в связи с тем, что машина не всегда могла разобрать подчерк жителей. Однако кворум все же был набран благодаря собственникам, принимавшим участие в голосовании.</w:t>
      </w:r>
    </w:p>
    <w:p w14:paraId="486609C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0D927349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Вопрос 10. Каким образом Управа планирует уведомить общественную организацию семей, воспитывающих детей-инвалидов района Богородское, о возможности подать заявления на получение продуктовых наборов ко дню инвалида, о закупленных Управой билетах и местах на экскурсии для льготных категорий жителей района?</w:t>
      </w:r>
    </w:p>
    <w:p w14:paraId="465D766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0A9376A8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563BB178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Официально зарегистрированной общественной организации семей, воспитывающих детей-инвалидов района Богородское, на территории района отсутствует. </w:t>
      </w:r>
    </w:p>
    <w:p w14:paraId="4B142967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Семьи, воспитывающие </w:t>
      </w:r>
      <w:proofErr w:type="gramStart"/>
      <w:r>
        <w:rPr>
          <w:color w:val="000000"/>
          <w:lang w:eastAsia="ru-RU"/>
        </w:rPr>
        <w:t>детей-инвалидов</w:t>
      </w:r>
      <w:proofErr w:type="gramEnd"/>
      <w:r>
        <w:rPr>
          <w:color w:val="000000"/>
          <w:lang w:eastAsia="ru-RU"/>
        </w:rPr>
        <w:t xml:space="preserve"> могут самостоятельно подать заявления на получение продуктовых наборов ко дню инвалида, на получение билетов на новогодние ёлки и билетов на экскурсии.</w:t>
      </w:r>
    </w:p>
    <w:p w14:paraId="5F8521F8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В 2020 году, по самостоятельно поданным заявлениям семей, воспитывающих детей-инвалидов, управой района Богородское оказана материальная помощь в виде:</w:t>
      </w:r>
    </w:p>
    <w:p w14:paraId="117500DC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>
        <w:rPr>
          <w:b/>
          <w:bCs/>
          <w:color w:val="000000"/>
          <w:lang w:eastAsia="ru-RU"/>
        </w:rPr>
        <w:t>10</w:t>
      </w:r>
      <w:r>
        <w:rPr>
          <w:color w:val="000000"/>
          <w:lang w:eastAsia="ru-RU"/>
        </w:rPr>
        <w:t xml:space="preserve"> сладких подарков к Новому 2021 году и Рождеству</w:t>
      </w:r>
    </w:p>
    <w:p w14:paraId="50AEC2A0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- 2</w:t>
      </w:r>
      <w:r>
        <w:rPr>
          <w:color w:val="000000"/>
          <w:lang w:eastAsia="ru-RU"/>
        </w:rPr>
        <w:t xml:space="preserve"> семьям оказана материальная помощь на подготовку детей к школе, в размере </w:t>
      </w:r>
      <w:r>
        <w:rPr>
          <w:b/>
          <w:bCs/>
          <w:color w:val="000000"/>
          <w:lang w:eastAsia="ru-RU"/>
        </w:rPr>
        <w:t xml:space="preserve">5000 </w:t>
      </w:r>
      <w:r>
        <w:rPr>
          <w:color w:val="000000"/>
          <w:lang w:eastAsia="ru-RU"/>
        </w:rPr>
        <w:t>рублей на ребенка.</w:t>
      </w:r>
    </w:p>
    <w:p w14:paraId="5B6D51A2" w14:textId="77777777" w:rsidR="004D1DC4" w:rsidRDefault="004D1DC4" w:rsidP="004D1DC4">
      <w:pPr>
        <w:autoSpaceDE w:val="0"/>
        <w:autoSpaceDN w:val="0"/>
        <w:adjustRightInd w:val="0"/>
        <w:ind w:firstLine="708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Заявки и предложения в управу на посещение театральных представлений, экскурсий, продуктовые наборы и т.д. для </w:t>
      </w:r>
      <w:proofErr w:type="gramStart"/>
      <w:r>
        <w:rPr>
          <w:bCs/>
          <w:color w:val="000000"/>
          <w:lang w:eastAsia="ru-RU"/>
        </w:rPr>
        <w:t>членов  общественных</w:t>
      </w:r>
      <w:proofErr w:type="gramEnd"/>
      <w:r>
        <w:rPr>
          <w:bCs/>
          <w:color w:val="000000"/>
          <w:lang w:eastAsia="ru-RU"/>
        </w:rPr>
        <w:t xml:space="preserve"> организаций района, формируются  и подаются обществами самостоятельно.</w:t>
      </w:r>
    </w:p>
    <w:p w14:paraId="0BE1A812" w14:textId="77777777" w:rsidR="004D1DC4" w:rsidRDefault="004D1DC4" w:rsidP="004D1DC4">
      <w:pPr>
        <w:autoSpaceDE w:val="0"/>
        <w:autoSpaceDN w:val="0"/>
        <w:adjustRightInd w:val="0"/>
        <w:ind w:firstLine="708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Информацию о потребностях общественных организаций на следующий год управа получает как правило в конце текущего года.</w:t>
      </w:r>
    </w:p>
    <w:p w14:paraId="3D768640" w14:textId="2A1697DE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Cs/>
          <w:color w:val="000000"/>
          <w:lang w:eastAsia="ru-RU"/>
        </w:rPr>
        <w:t xml:space="preserve"> </w:t>
      </w:r>
      <w:r>
        <w:rPr>
          <w:b/>
          <w:bCs/>
          <w:color w:val="365F91" w:themeColor="accent1" w:themeShade="BF"/>
          <w:lang w:eastAsia="ru-RU"/>
        </w:rPr>
        <w:t>Вопрос</w:t>
      </w:r>
      <w:r>
        <w:rPr>
          <w:color w:val="365F91" w:themeColor="accent1" w:themeShade="BF"/>
          <w:lang w:eastAsia="ru-RU"/>
        </w:rPr>
        <w:t xml:space="preserve"> </w:t>
      </w:r>
      <w:r>
        <w:rPr>
          <w:b/>
          <w:bCs/>
          <w:color w:val="365F91" w:themeColor="accent1" w:themeShade="BF"/>
          <w:lang w:eastAsia="ru-RU"/>
        </w:rPr>
        <w:t>11.</w:t>
      </w:r>
    </w:p>
    <w:p w14:paraId="07090E75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Планируется ли управой включить в план благоустройства, финансируемый из средств СУР работы по высадке деревьев и кустарников?</w:t>
      </w:r>
    </w:p>
    <w:p w14:paraId="017C63BE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1C0B1D35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716C4209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>Посадка зеленых насаждений осуществляется подрядной организацией Департамента природопользования и охраны окружающей среды горда Москвы в рамках программы «Миллион деревьев» и по обращениям жителей, в порядке, установленном Постановлением Правительства Москвы от 10.09.2002 N 743-ПП "Об утверждении Правил создания, содержания и охраны зеленых насаждений и природных сообществ города Москвы".</w:t>
      </w:r>
    </w:p>
    <w:p w14:paraId="612E390F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>Посадка зеленых насаждений за счет средств СУР в 2021 г. не запланирована.</w:t>
      </w:r>
    </w:p>
    <w:p w14:paraId="454FD854" w14:textId="77777777" w:rsidR="004D1DC4" w:rsidRDefault="004D1DC4" w:rsidP="004D1DC4">
      <w:pPr>
        <w:rPr>
          <w:lang w:eastAsia="zh-CN"/>
        </w:rPr>
      </w:pPr>
      <w:r>
        <w:rPr>
          <w:lang w:eastAsia="zh-CN"/>
        </w:rPr>
        <w:t xml:space="preserve">(Адресный перечень дворовых территорий и виды работ согласованы с Советом депутатов 25.02.2021 г.)  </w:t>
      </w:r>
    </w:p>
    <w:p w14:paraId="232AED3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42D60E37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12. </w:t>
      </w:r>
    </w:p>
    <w:p w14:paraId="28EC3A8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Как в 2020 году осуществлялся мониторинг асфальтобетонного покрытия дорог и дворов района на наличие дефектов? Сколько выявлено/устранено дефектов при мониторинге и сколько по данной тематики поступило жалоб от жителей района через порталы/сервисы города Москвы? </w:t>
      </w:r>
    </w:p>
    <w:p w14:paraId="098F4CF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5988E22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7359732B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>Мониторинг асфальтного покрытия на дворовых территориях и объектах дорожного хозяйства осуществляется ежедневно (выход на территорию, при по средствам видеонаблюдения).</w:t>
      </w:r>
    </w:p>
    <w:p w14:paraId="49A439DF" w14:textId="77777777" w:rsidR="004D1DC4" w:rsidRDefault="004D1DC4" w:rsidP="004D1DC4">
      <w:pPr>
        <w:ind w:firstLine="709"/>
        <w:rPr>
          <w:lang w:eastAsia="zh-CN"/>
        </w:rPr>
      </w:pPr>
      <w:r>
        <w:rPr>
          <w:lang w:eastAsia="zh-CN"/>
        </w:rPr>
        <w:t>На портал «Наш город» за 2020 год по категории «Повреждение покрытия (ямы выбоины, провалы</w:t>
      </w:r>
      <w:proofErr w:type="gramStart"/>
      <w:r>
        <w:rPr>
          <w:lang w:eastAsia="zh-CN"/>
        </w:rPr>
        <w:t>)»  поступило</w:t>
      </w:r>
      <w:proofErr w:type="gramEnd"/>
      <w:r>
        <w:rPr>
          <w:lang w:eastAsia="zh-CN"/>
        </w:rPr>
        <w:t xml:space="preserve">, </w:t>
      </w:r>
      <w:r>
        <w:rPr>
          <w:b/>
          <w:bCs/>
          <w:lang w:eastAsia="zh-CN"/>
        </w:rPr>
        <w:t>258</w:t>
      </w:r>
      <w:r>
        <w:rPr>
          <w:lang w:eastAsia="zh-CN"/>
        </w:rPr>
        <w:t xml:space="preserve"> обращений из них:   </w:t>
      </w:r>
    </w:p>
    <w:p w14:paraId="3C4D0697" w14:textId="77777777" w:rsidR="004D1DC4" w:rsidRDefault="004D1DC4" w:rsidP="004D1DC4">
      <w:pPr>
        <w:rPr>
          <w:lang w:eastAsia="zh-CN"/>
        </w:rPr>
      </w:pPr>
      <w:r>
        <w:rPr>
          <w:lang w:eastAsia="zh-CN"/>
        </w:rPr>
        <w:t xml:space="preserve">- по дворовым территориям - </w:t>
      </w:r>
      <w:r>
        <w:rPr>
          <w:b/>
          <w:bCs/>
          <w:lang w:eastAsia="zh-CN"/>
        </w:rPr>
        <w:t>167</w:t>
      </w:r>
      <w:r>
        <w:rPr>
          <w:lang w:eastAsia="zh-CN"/>
        </w:rPr>
        <w:t xml:space="preserve"> обращений;</w:t>
      </w:r>
    </w:p>
    <w:p w14:paraId="72029BE1" w14:textId="1FE301BD" w:rsidR="004D1DC4" w:rsidRDefault="004D1DC4" w:rsidP="004D1DC4">
      <w:pPr>
        <w:rPr>
          <w:lang w:eastAsia="zh-CN"/>
        </w:rPr>
      </w:pPr>
      <w:r>
        <w:rPr>
          <w:lang w:eastAsia="zh-CN"/>
        </w:rPr>
        <w:t xml:space="preserve">- по объектам ОДХ - </w:t>
      </w:r>
      <w:r>
        <w:rPr>
          <w:b/>
          <w:bCs/>
          <w:lang w:eastAsia="zh-CN"/>
        </w:rPr>
        <w:t>91</w:t>
      </w:r>
      <w:r>
        <w:rPr>
          <w:lang w:eastAsia="zh-CN"/>
        </w:rPr>
        <w:t xml:space="preserve"> обращение.</w:t>
      </w:r>
    </w:p>
    <w:p w14:paraId="6922FC73" w14:textId="77777777" w:rsidR="004D1DC4" w:rsidRDefault="004D1DC4" w:rsidP="004D1DC4">
      <w:pPr>
        <w:ind w:firstLine="709"/>
      </w:pPr>
      <w:r>
        <w:t>В управу района поступили обращения по следующим тематикам:</w:t>
      </w:r>
    </w:p>
    <w:p w14:paraId="7E3BAF66" w14:textId="77777777" w:rsidR="004D1DC4" w:rsidRDefault="004D1DC4" w:rsidP="004D1DC4">
      <w:pPr>
        <w:ind w:firstLine="709"/>
      </w:pPr>
      <w:r>
        <w:t xml:space="preserve"> Состояние покрытия (асфальтовое, плитка) пешеходной зоны (кроме придомовых территорий) поступило </w:t>
      </w:r>
      <w:r>
        <w:rPr>
          <w:b/>
          <w:bCs/>
        </w:rPr>
        <w:t>8</w:t>
      </w:r>
      <w:r>
        <w:t xml:space="preserve"> обращений;</w:t>
      </w:r>
    </w:p>
    <w:p w14:paraId="52C4E446" w14:textId="77777777" w:rsidR="004D1DC4" w:rsidRDefault="004D1DC4" w:rsidP="004D1DC4">
      <w:pPr>
        <w:ind w:firstLine="709"/>
      </w:pPr>
      <w:r>
        <w:t xml:space="preserve">Содержание, ремонт </w:t>
      </w:r>
      <w:proofErr w:type="spellStart"/>
      <w:r>
        <w:t>внутридворовых</w:t>
      </w:r>
      <w:proofErr w:type="spellEnd"/>
      <w:r>
        <w:t xml:space="preserve"> проездов, дорожек, лестниц, придомовых тротуаров (состояние асфальтового покрытия, бордюрный камень и прочее) поступило </w:t>
      </w:r>
      <w:r>
        <w:rPr>
          <w:b/>
          <w:bCs/>
        </w:rPr>
        <w:t xml:space="preserve">28 </w:t>
      </w:r>
      <w:r>
        <w:t>обращений.</w:t>
      </w:r>
    </w:p>
    <w:p w14:paraId="667633F5" w14:textId="77777777" w:rsidR="004D1DC4" w:rsidRDefault="004D1DC4" w:rsidP="004D1DC4">
      <w:pPr>
        <w:ind w:firstLine="709"/>
      </w:pPr>
    </w:p>
    <w:p w14:paraId="0E8EEEE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13. </w:t>
      </w:r>
    </w:p>
    <w:p w14:paraId="1C6EDA79" w14:textId="1585BB02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Какое количество хостелов, и по каким адресам в районе? Проведите сравнение 2019 и 2020 годов. </w:t>
      </w:r>
    </w:p>
    <w:p w14:paraId="4664086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</w:p>
    <w:p w14:paraId="63C0184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5B70C1E5" w14:textId="77777777" w:rsidR="004D1DC4" w:rsidRDefault="004D1DC4" w:rsidP="004D1DC4">
      <w:pPr>
        <w:ind w:firstLine="709"/>
      </w:pPr>
      <w:r>
        <w:t xml:space="preserve">В </w:t>
      </w:r>
      <w:r>
        <w:rPr>
          <w:b/>
        </w:rPr>
        <w:t>2019 году</w:t>
      </w:r>
      <w:r>
        <w:t xml:space="preserve"> на </w:t>
      </w:r>
      <w:proofErr w:type="gramStart"/>
      <w:r>
        <w:t>территории  района</w:t>
      </w:r>
      <w:proofErr w:type="gramEnd"/>
      <w:r>
        <w:t xml:space="preserve"> Богородское функционировало:</w:t>
      </w:r>
    </w:p>
    <w:p w14:paraId="0FCB676E" w14:textId="77777777" w:rsidR="004D1DC4" w:rsidRDefault="004D1DC4" w:rsidP="004D1DC4">
      <w:pPr>
        <w:ind w:firstLine="709"/>
        <w:rPr>
          <w:b/>
        </w:rPr>
      </w:pPr>
      <w:r>
        <w:rPr>
          <w:b/>
        </w:rPr>
        <w:t xml:space="preserve">8 </w:t>
      </w:r>
      <w:r>
        <w:rPr>
          <w:bCs/>
        </w:rPr>
        <w:t xml:space="preserve">средств </w:t>
      </w:r>
      <w:proofErr w:type="gramStart"/>
      <w:r>
        <w:rPr>
          <w:bCs/>
        </w:rPr>
        <w:t>размещения  –</w:t>
      </w:r>
      <w:proofErr w:type="gramEnd"/>
      <w:r>
        <w:rPr>
          <w:b/>
        </w:rPr>
        <w:t xml:space="preserve"> </w:t>
      </w:r>
    </w:p>
    <w:p w14:paraId="094B9665" w14:textId="77777777" w:rsidR="004D1DC4" w:rsidRDefault="004D1DC4" w:rsidP="004D1DC4">
      <w:pPr>
        <w:pStyle w:val="a3"/>
        <w:numPr>
          <w:ilvl w:val="0"/>
          <w:numId w:val="42"/>
        </w:numPr>
      </w:pPr>
      <w:r>
        <w:t>ООО «ИЛПА» 5-й Проезд Подбельского д.4А;</w:t>
      </w:r>
    </w:p>
    <w:p w14:paraId="33D55358" w14:textId="77777777" w:rsidR="004D1DC4" w:rsidRDefault="004D1DC4" w:rsidP="004D1DC4">
      <w:pPr>
        <w:pStyle w:val="a3"/>
        <w:numPr>
          <w:ilvl w:val="0"/>
          <w:numId w:val="42"/>
        </w:numPr>
      </w:pPr>
      <w:r>
        <w:t xml:space="preserve">ООО «ВМК </w:t>
      </w:r>
      <w:proofErr w:type="spellStart"/>
      <w:r>
        <w:t>Гудхаус</w:t>
      </w:r>
      <w:proofErr w:type="spellEnd"/>
      <w:r>
        <w:t>» 2-й Богородский д.8;</w:t>
      </w:r>
    </w:p>
    <w:p w14:paraId="19EB28B8" w14:textId="77777777" w:rsidR="004D1DC4" w:rsidRDefault="004D1DC4" w:rsidP="004D1DC4">
      <w:pPr>
        <w:pStyle w:val="a3"/>
        <w:numPr>
          <w:ilvl w:val="0"/>
          <w:numId w:val="42"/>
        </w:numPr>
      </w:pPr>
      <w:r>
        <w:t>ООО «</w:t>
      </w:r>
      <w:proofErr w:type="spellStart"/>
      <w:r>
        <w:t>Мединар</w:t>
      </w:r>
      <w:proofErr w:type="spellEnd"/>
      <w:r>
        <w:t xml:space="preserve"> К» Ивантеевская 9А;</w:t>
      </w:r>
    </w:p>
    <w:p w14:paraId="6D85D4D6" w14:textId="77777777" w:rsidR="004D1DC4" w:rsidRDefault="004D1DC4" w:rsidP="004D1DC4">
      <w:pPr>
        <w:pStyle w:val="a3"/>
        <w:numPr>
          <w:ilvl w:val="0"/>
          <w:numId w:val="42"/>
        </w:numPr>
      </w:pPr>
      <w:r>
        <w:t>ООО «</w:t>
      </w:r>
      <w:proofErr w:type="spellStart"/>
      <w:r>
        <w:t>Мединар</w:t>
      </w:r>
      <w:proofErr w:type="spellEnd"/>
      <w:r>
        <w:t>» Ивантеевская д.3, к.5;</w:t>
      </w:r>
    </w:p>
    <w:p w14:paraId="42430636" w14:textId="77777777" w:rsidR="004D1DC4" w:rsidRDefault="004D1DC4" w:rsidP="004D1DC4">
      <w:pPr>
        <w:pStyle w:val="a3"/>
        <w:numPr>
          <w:ilvl w:val="0"/>
          <w:numId w:val="42"/>
        </w:numPr>
      </w:pPr>
      <w:r>
        <w:t>ООО «Мир Бизнеса» Краснобогатырская ул., д.44;</w:t>
      </w:r>
    </w:p>
    <w:p w14:paraId="205211D2" w14:textId="77777777" w:rsidR="004D1DC4" w:rsidRDefault="004D1DC4" w:rsidP="004D1DC4">
      <w:pPr>
        <w:pStyle w:val="a3"/>
        <w:numPr>
          <w:ilvl w:val="0"/>
          <w:numId w:val="42"/>
        </w:numPr>
      </w:pPr>
      <w:r>
        <w:t xml:space="preserve">ООО «Сан Вита </w:t>
      </w:r>
      <w:proofErr w:type="spellStart"/>
      <w:r>
        <w:t>хаус</w:t>
      </w:r>
      <w:proofErr w:type="spellEnd"/>
      <w:r>
        <w:t xml:space="preserve">» Погонный </w:t>
      </w:r>
      <w:proofErr w:type="spellStart"/>
      <w:r>
        <w:t>пр</w:t>
      </w:r>
      <w:proofErr w:type="spellEnd"/>
      <w:r>
        <w:t>-д, д.1, корп.9;</w:t>
      </w:r>
    </w:p>
    <w:p w14:paraId="078274B8" w14:textId="77777777" w:rsidR="004D1DC4" w:rsidRDefault="004D1DC4" w:rsidP="004D1DC4">
      <w:pPr>
        <w:pStyle w:val="a3"/>
        <w:numPr>
          <w:ilvl w:val="0"/>
          <w:numId w:val="42"/>
        </w:numPr>
      </w:pPr>
      <w:r>
        <w:t>ООО «</w:t>
      </w:r>
      <w:proofErr w:type="spellStart"/>
      <w:r>
        <w:t>Долмар</w:t>
      </w:r>
      <w:proofErr w:type="spellEnd"/>
      <w:r>
        <w:t xml:space="preserve">» Погонный </w:t>
      </w:r>
      <w:proofErr w:type="spellStart"/>
      <w:r>
        <w:t>пр</w:t>
      </w:r>
      <w:proofErr w:type="spellEnd"/>
      <w:r>
        <w:t>-д д.7А;</w:t>
      </w:r>
    </w:p>
    <w:p w14:paraId="32C458A3" w14:textId="77777777" w:rsidR="004D1DC4" w:rsidRDefault="004D1DC4" w:rsidP="004D1DC4">
      <w:pPr>
        <w:pStyle w:val="a3"/>
        <w:numPr>
          <w:ilvl w:val="0"/>
          <w:numId w:val="42"/>
        </w:numPr>
      </w:pPr>
      <w:r>
        <w:t xml:space="preserve">ИП </w:t>
      </w:r>
      <w:proofErr w:type="spellStart"/>
      <w:r>
        <w:t>Лихошерстова</w:t>
      </w:r>
      <w:proofErr w:type="spellEnd"/>
      <w:r>
        <w:t xml:space="preserve"> Людмила Петровна Бойцовая ул., д.18, к.4; </w:t>
      </w:r>
    </w:p>
    <w:p w14:paraId="31893BFC" w14:textId="77777777" w:rsidR="004D1DC4" w:rsidRDefault="004D1DC4" w:rsidP="004D1DC4">
      <w:pPr>
        <w:ind w:firstLine="709"/>
      </w:pPr>
      <w:r>
        <w:t xml:space="preserve">В </w:t>
      </w:r>
      <w:r>
        <w:rPr>
          <w:b/>
        </w:rPr>
        <w:t>2020 году</w:t>
      </w:r>
      <w:r>
        <w:t xml:space="preserve"> на </w:t>
      </w:r>
      <w:proofErr w:type="gramStart"/>
      <w:r>
        <w:t>территории  района</w:t>
      </w:r>
      <w:proofErr w:type="gramEnd"/>
      <w:r>
        <w:t xml:space="preserve"> Богородское функционировало:</w:t>
      </w:r>
    </w:p>
    <w:p w14:paraId="78CEF30F" w14:textId="77777777" w:rsidR="004D1DC4" w:rsidRDefault="004D1DC4" w:rsidP="004D1DC4">
      <w:pPr>
        <w:ind w:firstLine="709"/>
        <w:rPr>
          <w:bCs/>
        </w:rPr>
      </w:pPr>
      <w:r>
        <w:rPr>
          <w:b/>
        </w:rPr>
        <w:t xml:space="preserve">10 </w:t>
      </w:r>
      <w:r>
        <w:rPr>
          <w:bCs/>
        </w:rPr>
        <w:t xml:space="preserve">средств </w:t>
      </w:r>
      <w:proofErr w:type="gramStart"/>
      <w:r>
        <w:rPr>
          <w:bCs/>
        </w:rPr>
        <w:t>размещения  –</w:t>
      </w:r>
      <w:proofErr w:type="gramEnd"/>
      <w:r>
        <w:rPr>
          <w:bCs/>
        </w:rPr>
        <w:t xml:space="preserve"> </w:t>
      </w:r>
    </w:p>
    <w:p w14:paraId="364F6F5A" w14:textId="77777777" w:rsidR="004D1DC4" w:rsidRDefault="004D1DC4" w:rsidP="004D1DC4">
      <w:pPr>
        <w:pStyle w:val="a3"/>
        <w:numPr>
          <w:ilvl w:val="0"/>
          <w:numId w:val="43"/>
        </w:numPr>
      </w:pPr>
      <w:r>
        <w:t>ООО «ИЛПА» 5-й Проезд Подбельского д.4А;</w:t>
      </w:r>
    </w:p>
    <w:p w14:paraId="206F8E90" w14:textId="77777777" w:rsidR="004D1DC4" w:rsidRDefault="004D1DC4" w:rsidP="004D1DC4">
      <w:pPr>
        <w:pStyle w:val="a3"/>
        <w:numPr>
          <w:ilvl w:val="0"/>
          <w:numId w:val="43"/>
        </w:numPr>
      </w:pPr>
      <w:r>
        <w:t xml:space="preserve">ООО «ВМК </w:t>
      </w:r>
      <w:proofErr w:type="spellStart"/>
      <w:r>
        <w:t>Гудхаус</w:t>
      </w:r>
      <w:proofErr w:type="spellEnd"/>
      <w:r>
        <w:t>» 2-й Богородский д.8;</w:t>
      </w:r>
    </w:p>
    <w:p w14:paraId="72BCECFF" w14:textId="77777777" w:rsidR="004D1DC4" w:rsidRDefault="004D1DC4" w:rsidP="004D1DC4">
      <w:pPr>
        <w:pStyle w:val="a3"/>
        <w:numPr>
          <w:ilvl w:val="0"/>
          <w:numId w:val="43"/>
        </w:numPr>
      </w:pPr>
      <w:r>
        <w:t>ООО «</w:t>
      </w:r>
      <w:proofErr w:type="spellStart"/>
      <w:r>
        <w:t>Мединар</w:t>
      </w:r>
      <w:proofErr w:type="spellEnd"/>
      <w:r>
        <w:t xml:space="preserve"> К» Ивантеевская 9А;</w:t>
      </w:r>
    </w:p>
    <w:p w14:paraId="54DCE5CD" w14:textId="77777777" w:rsidR="004D1DC4" w:rsidRDefault="004D1DC4" w:rsidP="004D1DC4">
      <w:pPr>
        <w:pStyle w:val="a3"/>
        <w:numPr>
          <w:ilvl w:val="0"/>
          <w:numId w:val="43"/>
        </w:numPr>
      </w:pPr>
      <w:r>
        <w:t>ООО «</w:t>
      </w:r>
      <w:proofErr w:type="spellStart"/>
      <w:r>
        <w:t>Мединар</w:t>
      </w:r>
      <w:proofErr w:type="spellEnd"/>
      <w:r>
        <w:t>» Ивантеевская д.3, к.5;</w:t>
      </w:r>
    </w:p>
    <w:p w14:paraId="3968CA5B" w14:textId="77777777" w:rsidR="004D1DC4" w:rsidRDefault="004D1DC4" w:rsidP="004D1DC4">
      <w:pPr>
        <w:pStyle w:val="a3"/>
        <w:numPr>
          <w:ilvl w:val="0"/>
          <w:numId w:val="43"/>
        </w:numPr>
      </w:pPr>
      <w:r>
        <w:t>ООО «Мир Бизнеса» Краснобогатырская ул., д.44;</w:t>
      </w:r>
    </w:p>
    <w:p w14:paraId="0427D995" w14:textId="77777777" w:rsidR="004D1DC4" w:rsidRDefault="004D1DC4" w:rsidP="004D1DC4">
      <w:pPr>
        <w:pStyle w:val="a3"/>
        <w:numPr>
          <w:ilvl w:val="0"/>
          <w:numId w:val="43"/>
        </w:numPr>
      </w:pPr>
      <w:r>
        <w:t xml:space="preserve">ООО «Сан Вита </w:t>
      </w:r>
      <w:proofErr w:type="spellStart"/>
      <w:r>
        <w:t>хаус</w:t>
      </w:r>
      <w:proofErr w:type="spellEnd"/>
      <w:r>
        <w:t xml:space="preserve">» Погонный </w:t>
      </w:r>
      <w:proofErr w:type="spellStart"/>
      <w:r>
        <w:t>пр</w:t>
      </w:r>
      <w:proofErr w:type="spellEnd"/>
      <w:r>
        <w:t>-д, д.1, корп.9;</w:t>
      </w:r>
    </w:p>
    <w:p w14:paraId="07D2D86A" w14:textId="77777777" w:rsidR="004D1DC4" w:rsidRDefault="004D1DC4" w:rsidP="004D1DC4">
      <w:pPr>
        <w:pStyle w:val="a3"/>
        <w:numPr>
          <w:ilvl w:val="0"/>
          <w:numId w:val="43"/>
        </w:numPr>
      </w:pPr>
      <w:r>
        <w:t>ООО «</w:t>
      </w:r>
      <w:proofErr w:type="spellStart"/>
      <w:r>
        <w:t>Долмар</w:t>
      </w:r>
      <w:proofErr w:type="spellEnd"/>
      <w:r>
        <w:t xml:space="preserve">» Погонный </w:t>
      </w:r>
      <w:proofErr w:type="spellStart"/>
      <w:r>
        <w:t>пр</w:t>
      </w:r>
      <w:proofErr w:type="spellEnd"/>
      <w:r>
        <w:t>-д д.7А;</w:t>
      </w:r>
    </w:p>
    <w:p w14:paraId="3EC4FF39" w14:textId="77777777" w:rsidR="004D1DC4" w:rsidRDefault="004D1DC4" w:rsidP="004D1DC4">
      <w:pPr>
        <w:pStyle w:val="a3"/>
        <w:numPr>
          <w:ilvl w:val="0"/>
          <w:numId w:val="43"/>
        </w:numPr>
      </w:pPr>
      <w:r>
        <w:t xml:space="preserve">ИП Мусаева Татьяна Викторовна Бойцовая ул., д.18, к.4; </w:t>
      </w:r>
    </w:p>
    <w:p w14:paraId="268007B3" w14:textId="77777777" w:rsidR="004D1DC4" w:rsidRDefault="004D1DC4" w:rsidP="004D1DC4">
      <w:pPr>
        <w:pStyle w:val="a3"/>
        <w:numPr>
          <w:ilvl w:val="0"/>
          <w:numId w:val="43"/>
        </w:numPr>
        <w:rPr>
          <w:b/>
          <w:bCs/>
        </w:rPr>
      </w:pPr>
      <w:r>
        <w:rPr>
          <w:b/>
          <w:bCs/>
        </w:rPr>
        <w:t>ООО «</w:t>
      </w:r>
      <w:proofErr w:type="spellStart"/>
      <w:r>
        <w:rPr>
          <w:b/>
          <w:bCs/>
        </w:rPr>
        <w:t>Комфортгарант</w:t>
      </w:r>
      <w:proofErr w:type="spellEnd"/>
      <w:r>
        <w:rPr>
          <w:b/>
          <w:bCs/>
        </w:rPr>
        <w:t xml:space="preserve">» Погонный </w:t>
      </w:r>
      <w:proofErr w:type="spellStart"/>
      <w:r>
        <w:rPr>
          <w:b/>
          <w:bCs/>
        </w:rPr>
        <w:t>пр</w:t>
      </w:r>
      <w:proofErr w:type="spellEnd"/>
      <w:r>
        <w:rPr>
          <w:b/>
          <w:bCs/>
        </w:rPr>
        <w:t>-д, д.3;</w:t>
      </w:r>
    </w:p>
    <w:p w14:paraId="18B41746" w14:textId="77777777" w:rsidR="004D1DC4" w:rsidRDefault="004D1DC4" w:rsidP="004D1DC4">
      <w:pPr>
        <w:pStyle w:val="a3"/>
        <w:numPr>
          <w:ilvl w:val="0"/>
          <w:numId w:val="43"/>
        </w:numPr>
      </w:pPr>
      <w:r>
        <w:rPr>
          <w:b/>
          <w:bCs/>
        </w:rPr>
        <w:t xml:space="preserve"> ООО «Люкс» Открытое шоссе д.6, к.10А</w:t>
      </w:r>
      <w:r>
        <w:t>.</w:t>
      </w:r>
    </w:p>
    <w:p w14:paraId="4FEDA994" w14:textId="77777777" w:rsidR="004D1DC4" w:rsidRDefault="004D1DC4" w:rsidP="004D1DC4">
      <w:pPr>
        <w:ind w:firstLine="709"/>
      </w:pPr>
      <w:r>
        <w:t xml:space="preserve">На территории района Богородское продолжается развитие сети хостелов в 2020 </w:t>
      </w:r>
      <w:proofErr w:type="gramStart"/>
      <w:r>
        <w:t>году  открылись</w:t>
      </w:r>
      <w:proofErr w:type="gramEnd"/>
      <w:r>
        <w:t xml:space="preserve">  дополнительно два хостела (</w:t>
      </w:r>
      <w:proofErr w:type="spellStart"/>
      <w:r>
        <w:t>п.п</w:t>
      </w:r>
      <w:proofErr w:type="spellEnd"/>
      <w:r>
        <w:t xml:space="preserve">. 9,10).  </w:t>
      </w:r>
    </w:p>
    <w:p w14:paraId="6B8F61BD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76A57AB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14. </w:t>
      </w:r>
    </w:p>
    <w:p w14:paraId="45624780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На какую сумму были проведены </w:t>
      </w:r>
      <w:proofErr w:type="spellStart"/>
      <w:r>
        <w:rPr>
          <w:b/>
          <w:bCs/>
          <w:color w:val="365F91" w:themeColor="accent1" w:themeShade="BF"/>
          <w:lang w:eastAsia="ru-RU"/>
        </w:rPr>
        <w:t>госзакупки</w:t>
      </w:r>
      <w:proofErr w:type="spellEnd"/>
      <w:r>
        <w:rPr>
          <w:b/>
          <w:bCs/>
          <w:color w:val="365F91" w:themeColor="accent1" w:themeShade="BF"/>
          <w:lang w:eastAsia="ru-RU"/>
        </w:rPr>
        <w:t xml:space="preserve"> управой в 2020 году? Сколько составила экономия (тендерное снижение) при </w:t>
      </w:r>
      <w:proofErr w:type="spellStart"/>
      <w:r>
        <w:rPr>
          <w:b/>
          <w:bCs/>
          <w:color w:val="365F91" w:themeColor="accent1" w:themeShade="BF"/>
          <w:lang w:eastAsia="ru-RU"/>
        </w:rPr>
        <w:t>госзакупках</w:t>
      </w:r>
      <w:proofErr w:type="spellEnd"/>
      <w:r>
        <w:rPr>
          <w:b/>
          <w:bCs/>
          <w:color w:val="365F91" w:themeColor="accent1" w:themeShade="BF"/>
          <w:lang w:eastAsia="ru-RU"/>
        </w:rPr>
        <w:t xml:space="preserve"> в 2020-ом году?</w:t>
      </w:r>
    </w:p>
    <w:p w14:paraId="665DE52C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3B2DA380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</w:t>
      </w:r>
      <w:r>
        <w:rPr>
          <w:color w:val="000000" w:themeColor="text1"/>
        </w:rPr>
        <w:t xml:space="preserve">Управой района Богородское города Москвы для реализации социально-экономических мероприятий по развитию района и дополнительных непрограммных мероприятий в 2020 году проведено </w:t>
      </w:r>
      <w:r>
        <w:rPr>
          <w:b/>
          <w:color w:val="000000" w:themeColor="text1"/>
        </w:rPr>
        <w:t>10</w:t>
      </w:r>
      <w:r>
        <w:rPr>
          <w:color w:val="000000" w:themeColor="text1"/>
        </w:rPr>
        <w:t xml:space="preserve"> конкурсных процедур размещения государственного заказа (</w:t>
      </w:r>
      <w:r>
        <w:rPr>
          <w:b/>
          <w:color w:val="000000" w:themeColor="text1"/>
        </w:rPr>
        <w:t>5</w:t>
      </w:r>
      <w:r>
        <w:rPr>
          <w:color w:val="000000" w:themeColor="text1"/>
        </w:rPr>
        <w:t xml:space="preserve"> аукционов в электронной форме и </w:t>
      </w:r>
      <w:r>
        <w:rPr>
          <w:b/>
          <w:color w:val="000000" w:themeColor="text1"/>
        </w:rPr>
        <w:t>5</w:t>
      </w:r>
      <w:r>
        <w:rPr>
          <w:color w:val="000000" w:themeColor="text1"/>
        </w:rPr>
        <w:t xml:space="preserve"> запросов котировок). Объем размещенного заказа в стоимостном выражении составил </w:t>
      </w:r>
      <w:proofErr w:type="gramStart"/>
      <w:r>
        <w:rPr>
          <w:b/>
          <w:color w:val="000000" w:themeColor="text1"/>
        </w:rPr>
        <w:t>4  394</w:t>
      </w:r>
      <w:proofErr w:type="gramEnd"/>
      <w:r>
        <w:rPr>
          <w:b/>
          <w:color w:val="000000" w:themeColor="text1"/>
        </w:rPr>
        <w:t>,7</w:t>
      </w:r>
      <w:r>
        <w:rPr>
          <w:color w:val="000000" w:themeColor="text1"/>
        </w:rPr>
        <w:t xml:space="preserve"> тыс. рублей. Заключено </w:t>
      </w:r>
      <w:r>
        <w:rPr>
          <w:b/>
          <w:color w:val="000000" w:themeColor="text1"/>
        </w:rPr>
        <w:t>10</w:t>
      </w:r>
      <w:r>
        <w:rPr>
          <w:color w:val="000000" w:themeColor="text1"/>
        </w:rPr>
        <w:t xml:space="preserve"> государственных контрактов на сумму </w:t>
      </w:r>
      <w:r>
        <w:rPr>
          <w:b/>
          <w:color w:val="000000" w:themeColor="text1"/>
        </w:rPr>
        <w:t>3 461,8</w:t>
      </w:r>
      <w:r>
        <w:rPr>
          <w:color w:val="000000" w:themeColor="text1"/>
        </w:rPr>
        <w:t xml:space="preserve"> тыс. рублей. Экономия (тендерное снижение) составила </w:t>
      </w:r>
      <w:r>
        <w:rPr>
          <w:b/>
          <w:color w:val="000000" w:themeColor="text1"/>
        </w:rPr>
        <w:t>932,9</w:t>
      </w:r>
      <w:r>
        <w:rPr>
          <w:color w:val="000000" w:themeColor="text1"/>
        </w:rPr>
        <w:t xml:space="preserve"> тыс. рублей </w:t>
      </w:r>
      <w:r>
        <w:rPr>
          <w:b/>
          <w:color w:val="000000" w:themeColor="text1"/>
        </w:rPr>
        <w:t>(21,2%)</w:t>
      </w:r>
      <w:r>
        <w:rPr>
          <w:color w:val="000000" w:themeColor="text1"/>
        </w:rPr>
        <w:t>.</w:t>
      </w:r>
    </w:p>
    <w:p w14:paraId="60E62929" w14:textId="77777777" w:rsidR="004D1DC4" w:rsidRDefault="004D1DC4" w:rsidP="004D1DC4">
      <w:pPr>
        <w:pStyle w:val="ac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Примечание: основными целями закупок являлись – обеспечение реализации мероприятий, направленных на социально-экономическое развитие района (проведение экскурсий, приобретение билетов, посещение бассейна, материальная помощь), дополнительные непрограммные мероприятия (подарки к юбилейной медали «75 лет Победы в Великой Отечественной войне 1941-1945 гг.», продуктовые наборы для жителей, сладкие новогодние подарки для детей, ремонт квартиры ветерана ВОВ).</w:t>
      </w:r>
    </w:p>
    <w:p w14:paraId="78C5E48E" w14:textId="4F364888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70896CD5" w14:textId="135C189A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4F2894B3" w14:textId="3756469E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03DFE847" w14:textId="31E03BCB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0262B4E4" w14:textId="72038E76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0D7D2E5F" w14:textId="5B7B22CD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1DF2F47B" w14:textId="6D2F88ED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3A4EA20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ADE138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15. </w:t>
      </w:r>
    </w:p>
    <w:p w14:paraId="14A0B45C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Как и когда планируется решить проблему с асфальтированием стоянки для автомобилей на месте снесенных гаражей у дома Глебовская Зк2 и стоянки за детской поликлиникой? В данный момент на месте снесенных гаражей остались бетонные плиты и гравийный отсев. Жители, оставляющие там свои автомобили, регулярно получают штрафы за парковку на газоне. </w:t>
      </w:r>
    </w:p>
    <w:p w14:paraId="7433E05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05338A2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25470A4D" w14:textId="77777777" w:rsidR="004D1DC4" w:rsidRDefault="004D1DC4" w:rsidP="004D1DC4">
      <w:pPr>
        <w:ind w:right="-185" w:firstLine="709"/>
        <w:rPr>
          <w:lang w:eastAsia="zh-CN"/>
        </w:rPr>
      </w:pPr>
      <w:r>
        <w:rPr>
          <w:lang w:eastAsia="zh-CN"/>
        </w:rPr>
        <w:t>Согласно паспорта дворовой территории данный земельный участок имеет грунтовое покрытие и не является парковочным пространством. Перевод земельных участков в статус парковки возможен после асфальтировки указанного участка в внесения изменений в паспорт дворовой территории.</w:t>
      </w:r>
    </w:p>
    <w:p w14:paraId="3162FE8B" w14:textId="77777777" w:rsidR="004D1DC4" w:rsidRDefault="004D1DC4" w:rsidP="004D1DC4">
      <w:pPr>
        <w:ind w:right="-185"/>
        <w:rPr>
          <w:lang w:eastAsia="zh-CN"/>
        </w:rPr>
      </w:pPr>
      <w:r>
        <w:rPr>
          <w:lang w:eastAsia="zh-CN"/>
        </w:rPr>
        <w:tab/>
        <w:t>Данный вопрос будет рассмотрен при формировании программ на последующие периоды с учетом мнения жителей.</w:t>
      </w:r>
    </w:p>
    <w:p w14:paraId="3DCBFAC8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5608DC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16. </w:t>
      </w:r>
    </w:p>
    <w:p w14:paraId="742C74FE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Почему представители Управы не являются на вызовы фонда капитального ремонта для комиссионной приемки работ по капитальному ремонту? (Конкретика: 3-я Гражданская 58, Краснобогатырская 19 к2) </w:t>
      </w:r>
    </w:p>
    <w:p w14:paraId="689122B7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highlight w:val="yellow"/>
          <w:lang w:eastAsia="ru-RU"/>
        </w:rPr>
      </w:pPr>
    </w:p>
    <w:p w14:paraId="22EDBCC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15708A52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Управой района в ежедневном режиме осуществляется контроль за ходом выполнения работ по капитальному ремонту, в независимости от вызовов </w:t>
      </w:r>
      <w:r>
        <w:rPr>
          <w:i/>
          <w:iCs/>
          <w:color w:val="000000"/>
          <w:lang w:eastAsia="ru-RU"/>
        </w:rPr>
        <w:t>фонда капитального ремонта</w:t>
      </w:r>
      <w:r>
        <w:rPr>
          <w:color w:val="000000"/>
          <w:lang w:eastAsia="ru-RU"/>
        </w:rPr>
        <w:t xml:space="preserve"> на осмотр выполненных работ. В случае несогласия или выявления каких-либо недочётов, направляются письма в </w:t>
      </w:r>
      <w:r>
        <w:rPr>
          <w:i/>
          <w:iCs/>
          <w:color w:val="000000"/>
          <w:lang w:eastAsia="ru-RU"/>
        </w:rPr>
        <w:t>фонд</w:t>
      </w:r>
      <w:r>
        <w:rPr>
          <w:color w:val="000000"/>
          <w:lang w:eastAsia="ru-RU"/>
        </w:rPr>
        <w:t xml:space="preserve"> для устранения замечаний. Акт о приемке выполненных работ подписывается </w:t>
      </w:r>
      <w:r>
        <w:rPr>
          <w:i/>
          <w:iCs/>
          <w:color w:val="000000"/>
          <w:lang w:eastAsia="ru-RU"/>
        </w:rPr>
        <w:t>только в случае отсутствия замечаний</w:t>
      </w:r>
      <w:r>
        <w:rPr>
          <w:color w:val="000000"/>
          <w:lang w:eastAsia="ru-RU"/>
        </w:rPr>
        <w:t xml:space="preserve">, после подписания Акта </w:t>
      </w:r>
      <w:r>
        <w:rPr>
          <w:i/>
          <w:iCs/>
          <w:color w:val="000000"/>
          <w:lang w:eastAsia="ru-RU"/>
        </w:rPr>
        <w:t>старшим по дому</w:t>
      </w:r>
      <w:r>
        <w:rPr>
          <w:color w:val="000000"/>
          <w:lang w:eastAsia="ru-RU"/>
        </w:rPr>
        <w:t>.</w:t>
      </w:r>
    </w:p>
    <w:p w14:paraId="197725B6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По адресу: 3-я Гражданская ул., д. 58 Акт будет подписан после устранения подрядчиком выявленных замечаний.</w:t>
      </w:r>
    </w:p>
    <w:p w14:paraId="0AEE7A42" w14:textId="77777777" w:rsidR="004D1DC4" w:rsidRDefault="004D1DC4" w:rsidP="004D1DC4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По адресу: Краснобогатырская ул., д. 19 к. 2 работы по ремонту фасада выполнены в полном объеме, Акт подписан всеми членами комиссии.</w:t>
      </w:r>
    </w:p>
    <w:p w14:paraId="79D4DFDC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769CE95D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7CB18B18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423210B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15B896E6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6581BB89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3D0469A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6D555725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7DFD2AD6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7461527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54A4BF3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4F49BA0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5A71F508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60D21BFB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7788517C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10153EE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17. </w:t>
      </w:r>
    </w:p>
    <w:p w14:paraId="1A1C189D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Почему Управа не в состоянии проконтролировать выполнение решения Совета депутатов муниципального округа Богородское от 13.12.2018 № 17/10 о создании пешеходной зоны возле дома 1-я Гражданская улица, 99к2? В этом месте должна быть только пешеходная зона и газон. Такое решение было принято, чтобы не создавать возможность сквозного проезда автомобилей через двор домов 58 и 58А по 3 гражданской улице, где играют дети, подход к школе и детскому саду. Глава управы, на очередном субботнем обходе, лично обещала перекрыть сквозной проезд. Но, тем не менее проезд не перекрыт. Жилищник ежедневно гоняет трактора через этот проезд.</w:t>
      </w:r>
    </w:p>
    <w:p w14:paraId="42E904F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006F7D7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10207"/>
      </w:tblGrid>
      <w:tr w:rsidR="004D1DC4" w14:paraId="64C183A9" w14:textId="77777777" w:rsidTr="004D1DC4">
        <w:tc>
          <w:tcPr>
            <w:tcW w:w="10207" w:type="dxa"/>
          </w:tcPr>
          <w:p w14:paraId="502C6DD5" w14:textId="77777777" w:rsidR="004D1DC4" w:rsidRDefault="004D1DC4">
            <w:pPr>
              <w:autoSpaceDE w:val="0"/>
              <w:autoSpaceDN w:val="0"/>
              <w:adjustRightInd w:val="0"/>
              <w:spacing w:line="228" w:lineRule="auto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Решением Совета Депутатов от 13.12.2018   № 17/01 «О согласовании направления средств стимулирования управы района Богородское города Москвы на проведение мероприятий по благоустройству </w:t>
            </w:r>
            <w:proofErr w:type="gramStart"/>
            <w:r>
              <w:rPr>
                <w:lang w:eastAsia="zh-CN"/>
              </w:rPr>
              <w:t>территории  района</w:t>
            </w:r>
            <w:proofErr w:type="gramEnd"/>
            <w:r>
              <w:rPr>
                <w:lang w:eastAsia="zh-CN"/>
              </w:rPr>
              <w:t xml:space="preserve"> Богородское города Москвы принято решение  на проведение мероприятий по благоустройству территории  района Богородское города Москвы  в 2019  в </w:t>
            </w:r>
            <w:proofErr w:type="spellStart"/>
            <w:r>
              <w:rPr>
                <w:lang w:eastAsia="zh-CN"/>
              </w:rPr>
              <w:t>т.ч</w:t>
            </w:r>
            <w:proofErr w:type="spellEnd"/>
            <w:r>
              <w:rPr>
                <w:lang w:eastAsia="zh-CN"/>
              </w:rPr>
              <w:t>. по адресу: 1-я Гражданская ул. д. 99, к. 2.</w:t>
            </w:r>
          </w:p>
          <w:p w14:paraId="537E620A" w14:textId="77777777" w:rsidR="004D1DC4" w:rsidRDefault="004D1DC4">
            <w:pPr>
              <w:autoSpaceDE w:val="0"/>
              <w:autoSpaceDN w:val="0"/>
              <w:adjustRightInd w:val="0"/>
              <w:spacing w:line="228" w:lineRule="auto"/>
              <w:ind w:left="284"/>
              <w:rPr>
                <w:lang w:eastAsia="zh-CN"/>
              </w:rPr>
            </w:pPr>
            <w:r>
              <w:rPr>
                <w:lang w:eastAsia="zh-CN"/>
              </w:rPr>
              <w:t>Запланированные работы выполнены в установленные сроки.</w:t>
            </w:r>
          </w:p>
          <w:p w14:paraId="328400E3" w14:textId="77777777" w:rsidR="004D1DC4" w:rsidRDefault="004D1DC4">
            <w:pPr>
              <w:autoSpaceDE w:val="0"/>
              <w:autoSpaceDN w:val="0"/>
              <w:adjustRightInd w:val="0"/>
              <w:spacing w:line="228" w:lineRule="auto"/>
              <w:rPr>
                <w:lang w:eastAsia="zh-CN"/>
              </w:rPr>
            </w:pPr>
          </w:p>
          <w:tbl>
            <w:tblPr>
              <w:tblW w:w="9708" w:type="dxa"/>
              <w:tblInd w:w="250" w:type="dxa"/>
              <w:tblLook w:val="04A0" w:firstRow="1" w:lastRow="0" w:firstColumn="1" w:lastColumn="0" w:noHBand="0" w:noVBand="1"/>
            </w:tblPr>
            <w:tblGrid>
              <w:gridCol w:w="750"/>
              <w:gridCol w:w="1607"/>
              <w:gridCol w:w="1496"/>
              <w:gridCol w:w="1683"/>
              <w:gridCol w:w="1293"/>
              <w:gridCol w:w="1112"/>
              <w:gridCol w:w="1755"/>
              <w:gridCol w:w="12"/>
            </w:tblGrid>
            <w:tr w:rsidR="004D1DC4" w14:paraId="09B2164F" w14:textId="77777777">
              <w:trPr>
                <w:trHeight w:val="315"/>
              </w:trPr>
              <w:tc>
                <w:tcPr>
                  <w:tcW w:w="97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2C37C" w14:textId="77777777" w:rsidR="004D1DC4" w:rsidRDefault="004D1DC4">
                  <w:pPr>
                    <w:ind w:left="284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      Мероприятия по обустройству, текущему и капитальному ремонту дворовых территорий</w:t>
                  </w:r>
                </w:p>
              </w:tc>
            </w:tr>
            <w:tr w:rsidR="004D1DC4" w14:paraId="4C9D3E90" w14:textId="77777777">
              <w:trPr>
                <w:gridAfter w:val="1"/>
                <w:wAfter w:w="14" w:type="dxa"/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E9943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A5A89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1-я Гражданская ул. 99 к 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00047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АБП (подход к школе)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77AB6" w14:textId="77777777" w:rsidR="004D1DC4" w:rsidRDefault="004D1DC4">
                  <w:pPr>
                    <w:ind w:left="284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Ремонт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отмостки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B6691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AA955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07DB" w14:textId="77777777" w:rsidR="004D1DC4" w:rsidRDefault="004D1DC4">
                  <w:pPr>
                    <w:ind w:left="284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127471,23</w:t>
                  </w:r>
                </w:p>
              </w:tc>
            </w:tr>
            <w:tr w:rsidR="004D1DC4" w14:paraId="65D9A247" w14:textId="77777777">
              <w:trPr>
                <w:gridAfter w:val="1"/>
                <w:wAfter w:w="14" w:type="dxa"/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60AA1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2A70B" w14:textId="77777777" w:rsidR="004D1DC4" w:rsidRDefault="004D1DC4">
                  <w:pPr>
                    <w:jc w:val="left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F21B2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C7531" w14:textId="77777777" w:rsidR="004D1DC4" w:rsidRDefault="004D1DC4">
                  <w:pPr>
                    <w:ind w:left="284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Ремонт АБП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8B63C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4090B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BBE8B" w14:textId="77777777" w:rsidR="004D1DC4" w:rsidRDefault="004D1DC4">
                  <w:pPr>
                    <w:ind w:left="284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422248,51</w:t>
                  </w:r>
                </w:p>
              </w:tc>
            </w:tr>
            <w:tr w:rsidR="004D1DC4" w14:paraId="627C90CE" w14:textId="77777777">
              <w:trPr>
                <w:gridAfter w:val="1"/>
                <w:wAfter w:w="14" w:type="dxa"/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35814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6F2BF" w14:textId="77777777" w:rsidR="004D1DC4" w:rsidRDefault="004D1DC4">
                  <w:pPr>
                    <w:jc w:val="left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B7069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4630E" w14:textId="77777777" w:rsidR="004D1DC4" w:rsidRDefault="004D1DC4">
                  <w:pPr>
                    <w:ind w:left="284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Ремонт газона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8F41D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9E92E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37217" w14:textId="77777777" w:rsidR="004D1DC4" w:rsidRDefault="004D1DC4">
                  <w:pPr>
                    <w:ind w:left="284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159173,79</w:t>
                  </w:r>
                </w:p>
              </w:tc>
            </w:tr>
            <w:tr w:rsidR="004D1DC4" w14:paraId="00819CC2" w14:textId="77777777">
              <w:trPr>
                <w:gridAfter w:val="1"/>
                <w:wAfter w:w="14" w:type="dxa"/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C0E5E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01CB1" w14:textId="77777777" w:rsidR="004D1DC4" w:rsidRDefault="004D1DC4">
                  <w:pPr>
                    <w:jc w:val="left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98565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F5E63" w14:textId="77777777" w:rsidR="004D1DC4" w:rsidRDefault="004D1DC4">
                  <w:pPr>
                    <w:ind w:left="284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дорожного бортового камня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4EEFC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п.м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0E60E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67CE1" w14:textId="77777777" w:rsidR="004D1DC4" w:rsidRDefault="004D1DC4">
                  <w:pPr>
                    <w:ind w:left="284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25085,42</w:t>
                  </w:r>
                </w:p>
              </w:tc>
            </w:tr>
            <w:tr w:rsidR="004D1DC4" w14:paraId="6CA4D4C3" w14:textId="77777777">
              <w:trPr>
                <w:gridAfter w:val="1"/>
                <w:wAfter w:w="14" w:type="dxa"/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769DD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4FD48" w14:textId="77777777" w:rsidR="004D1DC4" w:rsidRDefault="004D1DC4">
                  <w:pPr>
                    <w:jc w:val="left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588C3" w14:textId="77777777" w:rsidR="004D1DC4" w:rsidRDefault="004D1DC4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C7B9E" w14:textId="77777777" w:rsidR="004D1DC4" w:rsidRDefault="004D1DC4">
                  <w:pPr>
                    <w:ind w:left="284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Вывоз мусора, полученного при разборке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F253B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т.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41130" w14:textId="77777777" w:rsidR="004D1DC4" w:rsidRDefault="004D1DC4">
                  <w:pPr>
                    <w:ind w:left="284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82,8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44696" w14:textId="77777777" w:rsidR="004D1DC4" w:rsidRDefault="004D1DC4">
                  <w:pPr>
                    <w:ind w:left="284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85358,97</w:t>
                  </w:r>
                </w:p>
              </w:tc>
            </w:tr>
          </w:tbl>
          <w:p w14:paraId="0A8328D1" w14:textId="77777777" w:rsidR="004D1DC4" w:rsidRDefault="004D1DC4">
            <w:pPr>
              <w:spacing w:line="228" w:lineRule="auto"/>
              <w:ind w:left="284"/>
              <w:rPr>
                <w:lang w:eastAsia="zh-CN"/>
              </w:rPr>
            </w:pPr>
          </w:p>
        </w:tc>
      </w:tr>
      <w:tr w:rsidR="004D1DC4" w14:paraId="5A48D7F5" w14:textId="77777777" w:rsidTr="004D1DC4">
        <w:tc>
          <w:tcPr>
            <w:tcW w:w="10207" w:type="dxa"/>
          </w:tcPr>
          <w:p w14:paraId="6EE4CAE6" w14:textId="77777777" w:rsidR="004D1DC4" w:rsidRDefault="004D1DC4">
            <w:pPr>
              <w:autoSpaceDE w:val="0"/>
              <w:autoSpaceDN w:val="0"/>
              <w:adjustRightInd w:val="0"/>
              <w:spacing w:line="228" w:lineRule="auto"/>
              <w:ind w:left="284"/>
              <w:rPr>
                <w:lang w:eastAsia="zh-CN"/>
              </w:rPr>
            </w:pPr>
          </w:p>
        </w:tc>
      </w:tr>
    </w:tbl>
    <w:p w14:paraId="3791BC54" w14:textId="77777777" w:rsidR="004D1DC4" w:rsidRDefault="004D1DC4" w:rsidP="004D1DC4">
      <w:pPr>
        <w:rPr>
          <w:lang w:eastAsia="zh-CN"/>
        </w:rPr>
      </w:pPr>
    </w:p>
    <w:p w14:paraId="6CF2B2B0" w14:textId="77777777" w:rsidR="004D1DC4" w:rsidRDefault="004D1DC4" w:rsidP="004D1DC4">
      <w:pPr>
        <w:ind w:left="284"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Установка вазонов выполнена по просьбе жителей, в ходе выездной встречи проведенной в 2019 г.</w:t>
      </w:r>
    </w:p>
    <w:p w14:paraId="35BDF16A" w14:textId="77777777" w:rsidR="004D1DC4" w:rsidRDefault="004D1DC4" w:rsidP="004D1DC4">
      <w:pPr>
        <w:ind w:left="284"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ходе встречи </w:t>
      </w:r>
      <w:r>
        <w:rPr>
          <w:rFonts w:asciiTheme="majorBidi" w:hAnsiTheme="majorBidi" w:cstheme="majorBidi"/>
          <w:lang w:val="en-US"/>
        </w:rPr>
        <w:t>c</w:t>
      </w:r>
      <w:r w:rsidRPr="004D1DC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жителями дома 58 по улице 3-я Гражданская, Вы были проинформированы, что полное перекрытие проезда (пожарного) невозможно, т.к. согласно части 8 статьи 20.4 Кодекса об административных правонарушениях Российской Федерации предусмотрена административная ответственность за несанкционированное перекрытие проездов к зданиям и сооружениям, создающие определенные трудности для проведения первоочередных действий по спасению людей и тушению пожаров, возложенных законодательством на пожарно-спасательную службу.</w:t>
      </w:r>
    </w:p>
    <w:p w14:paraId="52E34380" w14:textId="77777777" w:rsidR="004D1DC4" w:rsidRDefault="004D1DC4" w:rsidP="004D1DC4">
      <w:pPr>
        <w:ind w:left="284"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Перекрытие сквозного проезда (пожарного) возможно только в случае установки шлагбаума в соответствии с постановлением Правительства Москвы от 02.07.2013 г. № 428-ПП «О порядке установки ограждений на придомовых территориях в городе Москве».  Данное решение принимается на общем собрании собственников дома большинством не менее двух третей голосов от общего числа голосов собственников помещений в МКД.</w:t>
      </w:r>
    </w:p>
    <w:p w14:paraId="73A17717" w14:textId="77777777" w:rsidR="004D1DC4" w:rsidRDefault="004D1DC4" w:rsidP="004D1DC4">
      <w:pPr>
        <w:ind w:left="284"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Установка шлагбаума осуществляется за счет средств собственников помещений МКД. При этом в соответствии со ст. 45 ЖК РФ любой из собственников помещений в МКД, имеет право самостоятельно инициировать общее собрание. При принятии положительного решения общим собранием собственников, протокол направляется на согласование в Совет депутатов муниципального округа Богородское, с приложением проекта размещения ограждающего устройства.</w:t>
      </w:r>
    </w:p>
    <w:p w14:paraId="14629549" w14:textId="77777777" w:rsidR="004D1DC4" w:rsidRDefault="004D1DC4" w:rsidP="004D1DC4">
      <w:pPr>
        <w:ind w:left="284"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До настоящего времени со стороны жителей вопросов и предложений по вопросам установки шлагбаума, не поступало.</w:t>
      </w:r>
    </w:p>
    <w:p w14:paraId="2505C299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6907407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18. </w:t>
      </w:r>
    </w:p>
    <w:p w14:paraId="56403F96" w14:textId="77777777" w:rsidR="004D1DC4" w:rsidRDefault="004D1DC4" w:rsidP="004D1DC4">
      <w:pPr>
        <w:autoSpaceDE w:val="0"/>
        <w:autoSpaceDN w:val="0"/>
        <w:adjustRightInd w:val="0"/>
        <w:rPr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Жители района регулярно жалуются на шумные работы по уборке снега во дворах в ночное время, проводимые силами ГБУ «Жилищник». Почему управа района не контролирует соблюдение закона «О тишине» подведомственными организациями?</w:t>
      </w:r>
      <w:r>
        <w:rPr>
          <w:color w:val="365F91" w:themeColor="accent1" w:themeShade="BF"/>
          <w:lang w:eastAsia="ru-RU"/>
        </w:rPr>
        <w:t xml:space="preserve"> </w:t>
      </w:r>
    </w:p>
    <w:p w14:paraId="79D44617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5F91D01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77E83C25" w14:textId="77777777" w:rsidR="004D1DC4" w:rsidRDefault="004D1DC4" w:rsidP="004D1DC4">
      <w:pPr>
        <w:ind w:firstLine="567"/>
        <w:rPr>
          <w:rFonts w:eastAsia="Times New Roman"/>
        </w:rPr>
      </w:pPr>
      <w:r>
        <w:rPr>
          <w:rFonts w:eastAsia="Times New Roman"/>
        </w:rPr>
        <w:t>Работы по уборке проводятся в соответствии с Правилами санитарного содержания территорий, организации уборки и обеспечения чистоты и порядка в г. Москве, утвержденными постановлением Правительства Москвы от 09 ноября 1999 г. № 1018 «Об утверждении Правил санитарного содержания территорий, организации уборки и обеспечения чистоты и порядка в г. Москве», технологическими картами на работы по комплексному содержанию объектов дорожного хозяйства, согласно которым уборка объектов дорожного хозяйства может производится в ночные часы и не является нарушением, уборка дворовых территорий осуществляется с семи часов утра.</w:t>
      </w:r>
    </w:p>
    <w:p w14:paraId="23585014" w14:textId="77777777" w:rsidR="004D1DC4" w:rsidRDefault="004D1DC4" w:rsidP="004D1DC4">
      <w:pPr>
        <w:ind w:firstLine="567"/>
        <w:rPr>
          <w:rFonts w:eastAsia="Times New Roman"/>
        </w:rPr>
      </w:pPr>
      <w:r>
        <w:rPr>
          <w:rFonts w:eastAsia="Times New Roman"/>
        </w:rPr>
        <w:t>Сотрудники ГБУ «Жилищник района Богородское» предупреждены о недопустимости нарушения Закона г. Москвы от 12.07.2002 г. № 42 «О соблюдении покоя граждан и тишины в городе Москве».</w:t>
      </w:r>
    </w:p>
    <w:p w14:paraId="0E04D3D4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6A3F2735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13D00921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2EFAE78B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6A918DF2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6CFF5D92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1BB59005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1F62CB89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2C2717B2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72C4C1BB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01491A60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6C8576AA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72654E3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74937AE1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8DDF196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589FE67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6EA198EE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19. </w:t>
      </w:r>
    </w:p>
    <w:p w14:paraId="4874E343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Планируется ли в 2021-ом году установка дополнительных опор освещения, где оно отсутствует?</w:t>
      </w:r>
      <w:r>
        <w:rPr>
          <w:color w:val="365F91" w:themeColor="accent1" w:themeShade="BF"/>
          <w:lang w:eastAsia="ru-RU"/>
        </w:rPr>
        <w:t xml:space="preserve"> </w:t>
      </w:r>
    </w:p>
    <w:p w14:paraId="473F6478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65FE3558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6451646E" w14:textId="77777777" w:rsidR="004D1DC4" w:rsidRDefault="004D1DC4" w:rsidP="004D1DC4">
      <w:pPr>
        <w:ind w:firstLine="567"/>
        <w:rPr>
          <w:rFonts w:eastAsia="Times New Roman"/>
        </w:rPr>
      </w:pPr>
      <w:r>
        <w:rPr>
          <w:rFonts w:eastAsia="Times New Roman"/>
        </w:rPr>
        <w:t>Программа по установке опор наружного освещения осуществляется подрядными организациями Департамента жилищно-коммунального хозяйства города Москвы.</w:t>
      </w:r>
    </w:p>
    <w:p w14:paraId="2186CCA5" w14:textId="77777777" w:rsidR="004D1DC4" w:rsidRDefault="004D1DC4" w:rsidP="004D1DC4">
      <w:pPr>
        <w:ind w:firstLine="567"/>
        <w:rPr>
          <w:rFonts w:eastAsia="Times New Roman"/>
        </w:rPr>
      </w:pPr>
      <w:r>
        <w:rPr>
          <w:rFonts w:eastAsia="Times New Roman"/>
        </w:rPr>
        <w:t>Согласно выделенным лимитам в 2021 г. на территории района Богородское запланирована установка</w:t>
      </w:r>
      <w:r>
        <w:rPr>
          <w:rFonts w:eastAsia="Times New Roman"/>
          <w:b/>
          <w:bCs/>
        </w:rPr>
        <w:t xml:space="preserve"> 95</w:t>
      </w:r>
      <w:r>
        <w:rPr>
          <w:rFonts w:eastAsia="Times New Roman"/>
        </w:rPr>
        <w:t xml:space="preserve"> опор наружного освещения. </w:t>
      </w:r>
    </w:p>
    <w:p w14:paraId="4B659302" w14:textId="77777777" w:rsidR="004D1DC4" w:rsidRDefault="004D1DC4" w:rsidP="004D1DC4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Указанные лимиты распределены на </w:t>
      </w:r>
      <w:r>
        <w:rPr>
          <w:rFonts w:eastAsia="Times New Roman"/>
          <w:b/>
          <w:bCs/>
        </w:rPr>
        <w:t xml:space="preserve">24 </w:t>
      </w:r>
      <w:r>
        <w:rPr>
          <w:rFonts w:eastAsia="Times New Roman"/>
        </w:rPr>
        <w:t xml:space="preserve">адреса. </w:t>
      </w:r>
    </w:p>
    <w:p w14:paraId="12C58EFE" w14:textId="77777777" w:rsidR="004D1DC4" w:rsidRDefault="004D1DC4" w:rsidP="004D1DC4">
      <w:pPr>
        <w:ind w:firstLine="567"/>
        <w:rPr>
          <w:rFonts w:eastAsia="Times New Roman"/>
        </w:rPr>
      </w:pPr>
    </w:p>
    <w:p w14:paraId="400B62E4" w14:textId="72523C92" w:rsidR="004D1DC4" w:rsidRDefault="004D1DC4" w:rsidP="004D1DC4">
      <w:pPr>
        <w:ind w:firstLine="567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 wp14:anchorId="00125157" wp14:editId="2E04342C">
            <wp:extent cx="6391275" cy="6257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9CA6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43CF3B49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00223518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3B5B7777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3F02EE58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033119F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Вопрос 20. </w:t>
      </w:r>
    </w:p>
    <w:p w14:paraId="0DBD24AC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С октября 2020 года по январь 2021 года депутатами от имени жителей </w:t>
      </w:r>
      <w:proofErr w:type="gramStart"/>
      <w:r>
        <w:rPr>
          <w:b/>
          <w:bCs/>
          <w:color w:val="365F91" w:themeColor="accent1" w:themeShade="BF"/>
          <w:lang w:eastAsia="ru-RU"/>
        </w:rPr>
        <w:t>дома</w:t>
      </w:r>
      <w:proofErr w:type="gramEnd"/>
      <w:r>
        <w:rPr>
          <w:b/>
          <w:bCs/>
          <w:color w:val="365F91" w:themeColor="accent1" w:themeShade="BF"/>
          <w:lang w:eastAsia="ru-RU"/>
        </w:rPr>
        <w:t xml:space="preserve"> расположенного по адресу: Миллионная 11-2, в управу на имя Главы управы было направлено пять письменных обращений с просьбой о восстановлении ограждения вокруг парковки, установленное жителями на свои средства с соблюдением всех необходимых требований. Именно оно защищало газон парковки от проникновения на нее посторонних автомобилей, уничтожения кустарников и неправильной уборки снега и льда. Установка шлагбаума была произведена жителями за свой счет с разрешения Совета депутатов, имелся запасной проезд по требованиям противопожарной техники безопасности.</w:t>
      </w:r>
    </w:p>
    <w:p w14:paraId="2C34801A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 время проведения благоустройства летом 2020 ограждение демонтировали, с обещанием установки нового. После сдачи работ ограждение не восстановили. На пять письменных обращений жителей к Главе управы совместно с депутатами, Глава дала отрицательный ответ.</w:t>
      </w:r>
    </w:p>
    <w:p w14:paraId="752336F7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Жители и их депутаты просят дать разъяснение Главы, по занятой ею позиции. И настаивают на восстановлении демонтированного ограждения вокруг разрешенной</w:t>
      </w:r>
    </w:p>
    <w:p w14:paraId="6300938B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парковки, ранее установленного на средства жителей с учетом всех предъявляемых требований к данным ограждениям и на восстановлении всех кустарников вокруг парковки, уничтоженных в результате ненадлежащей работы коммунальных служб и складировании на газоне глыб льда и снега.</w:t>
      </w:r>
    </w:p>
    <w:p w14:paraId="28293867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14:paraId="5065996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64BA603A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Информация по этому вопросу была направлена в Совет депутатов муниципального округа района Богородское 8 декабря 2020 года (депутату СД </w:t>
      </w:r>
      <w:proofErr w:type="spellStart"/>
      <w:r>
        <w:rPr>
          <w:bCs/>
          <w:color w:val="000000"/>
          <w:lang w:eastAsia="ru-RU"/>
        </w:rPr>
        <w:t>Казаковской</w:t>
      </w:r>
      <w:proofErr w:type="spellEnd"/>
      <w:r>
        <w:rPr>
          <w:bCs/>
          <w:color w:val="000000"/>
          <w:lang w:eastAsia="ru-RU"/>
        </w:rPr>
        <w:t xml:space="preserve"> Ю.Б.).</w:t>
      </w:r>
    </w:p>
    <w:p w14:paraId="5D0A752C" w14:textId="77777777" w:rsidR="004D1DC4" w:rsidRDefault="004D1DC4" w:rsidP="004D1DC4">
      <w:pPr>
        <w:autoSpaceDE w:val="0"/>
        <w:autoSpaceDN w:val="0"/>
        <w:adjustRightInd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Повторюсь, что на основании ст. 16 Закона № 189-ФЗ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 с момента формирования земельного участка и проведения его государственного кадастрового учета.</w:t>
      </w:r>
    </w:p>
    <w:p w14:paraId="753E0C99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Согласно данным публично кадастровой карты указанный земельный участок на кадастровый учет не поставлен.</w:t>
      </w:r>
    </w:p>
    <w:p w14:paraId="68762DD5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Если земельный участок не сформирован и в отношении него не проведен государственный кадастровый учет, земля под многоквартирным домом находится в собственности соответствующего публично-правового образования.</w:t>
      </w:r>
    </w:p>
    <w:p w14:paraId="18C94615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Одновременно сообщаю, что порядок установки ограждений (забора) определен постановлением Правительства от 19 июля 2019 года № 900-ПП «О порядке установки на территории города Москвы отдельных ограждающих конструкций»</w:t>
      </w:r>
    </w:p>
    <w:p w14:paraId="7C925736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</w:p>
    <w:p w14:paraId="1528ACAE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</w:p>
    <w:p w14:paraId="54753EA4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</w:p>
    <w:p w14:paraId="30F0F298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</w:p>
    <w:p w14:paraId="269782F8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</w:p>
    <w:p w14:paraId="1D881E17" w14:textId="77777777" w:rsidR="004D1DC4" w:rsidRDefault="004D1DC4" w:rsidP="004D1DC4">
      <w:pPr>
        <w:autoSpaceDE w:val="0"/>
        <w:autoSpaceDN w:val="0"/>
        <w:adjustRightInd w:val="0"/>
        <w:ind w:firstLine="709"/>
        <w:rPr>
          <w:bCs/>
          <w:color w:val="000000"/>
          <w:lang w:eastAsia="ru-RU"/>
        </w:rPr>
      </w:pPr>
    </w:p>
    <w:p w14:paraId="29D47BF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Вопрос 21.</w:t>
      </w:r>
    </w:p>
    <w:p w14:paraId="57A5BC07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Сколько в 2020 году поступило жалоб по вопросу несоблюдения нормативов уборки подъездов МКД (ежедневное влажное подметание лестничных площадок и маршей нижних 2-х этажей и мытье лестничных площадок и маршей)? Имелись ли систематические нарушения (жалобы по одним и тем же адресам)? </w:t>
      </w:r>
    </w:p>
    <w:p w14:paraId="0C2B42F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</w:p>
    <w:p w14:paraId="72B3EEB1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7BD8DFA7" w14:textId="77777777" w:rsidR="004D1DC4" w:rsidRDefault="004D1DC4" w:rsidP="004D1DC4">
      <w:pPr>
        <w:ind w:firstLine="709"/>
      </w:pPr>
      <w:r>
        <w:t xml:space="preserve"> В 2020 году с тематикой: </w:t>
      </w:r>
      <w:r>
        <w:rPr>
          <w:i/>
          <w:iCs/>
        </w:rPr>
        <w:t>Состояние подъезда многоквартирного дома / Техническое и санитарное состояние подъезда многоквартирного дома,</w:t>
      </w:r>
      <w:r>
        <w:t xml:space="preserve"> поступило </w:t>
      </w:r>
      <w:r>
        <w:rPr>
          <w:b/>
          <w:bCs/>
        </w:rPr>
        <w:t xml:space="preserve">74 </w:t>
      </w:r>
      <w:r>
        <w:t xml:space="preserve">обращения (что составляет </w:t>
      </w:r>
      <w:r>
        <w:rPr>
          <w:b/>
          <w:bCs/>
        </w:rPr>
        <w:t xml:space="preserve">5,6% </w:t>
      </w:r>
      <w:r>
        <w:t xml:space="preserve">от общего числа подъездов в районе - </w:t>
      </w:r>
      <w:r>
        <w:rPr>
          <w:b/>
          <w:bCs/>
        </w:rPr>
        <w:t>1310</w:t>
      </w:r>
      <w:r>
        <w:t xml:space="preserve">), из которых - </w:t>
      </w:r>
      <w:r>
        <w:rPr>
          <w:b/>
          <w:bCs/>
        </w:rPr>
        <w:t>4</w:t>
      </w:r>
      <w:r>
        <w:t xml:space="preserve"> обращения повторные.</w:t>
      </w:r>
    </w:p>
    <w:p w14:paraId="4A09047A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56FD8B12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Вопрос 22.</w:t>
      </w:r>
      <w:r>
        <w:rPr>
          <w:color w:val="365F91" w:themeColor="accent1" w:themeShade="BF"/>
          <w:lang w:eastAsia="ru-RU"/>
        </w:rPr>
        <w:t xml:space="preserve"> </w:t>
      </w:r>
    </w:p>
    <w:p w14:paraId="57CD07B5" w14:textId="77777777" w:rsidR="004D1DC4" w:rsidRDefault="004D1DC4" w:rsidP="004D1DC4">
      <w:pPr>
        <w:autoSpaceDE w:val="0"/>
        <w:autoSpaceDN w:val="0"/>
        <w:adjustRightInd w:val="0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Жители дома Краснобогатырская 29 к 2 просят разъяснений об организации «Грин </w:t>
      </w:r>
      <w:proofErr w:type="spellStart"/>
      <w:r>
        <w:rPr>
          <w:b/>
          <w:bCs/>
          <w:color w:val="365F91" w:themeColor="accent1" w:themeShade="BF"/>
          <w:lang w:eastAsia="ru-RU"/>
        </w:rPr>
        <w:t>хаус</w:t>
      </w:r>
      <w:proofErr w:type="spellEnd"/>
      <w:r>
        <w:rPr>
          <w:b/>
          <w:bCs/>
          <w:color w:val="365F91" w:themeColor="accent1" w:themeShade="BF"/>
          <w:lang w:eastAsia="ru-RU"/>
        </w:rPr>
        <w:t xml:space="preserve"> групп» Представители данной организации совместно с представителями УК Ремкомплектстрой агитировали голосовать за нее как за управляющую организацию. По данным федеральной системы ГИС-ЖКХ у этой организации нет домов в управлении. Что известно управе о деятельности «Грин </w:t>
      </w:r>
      <w:proofErr w:type="spellStart"/>
      <w:r>
        <w:rPr>
          <w:b/>
          <w:bCs/>
          <w:color w:val="365F91" w:themeColor="accent1" w:themeShade="BF"/>
          <w:lang w:eastAsia="ru-RU"/>
        </w:rPr>
        <w:t>хаус</w:t>
      </w:r>
      <w:proofErr w:type="spellEnd"/>
      <w:r>
        <w:rPr>
          <w:b/>
          <w:bCs/>
          <w:color w:val="365F91" w:themeColor="accent1" w:themeShade="BF"/>
          <w:lang w:eastAsia="ru-RU"/>
        </w:rPr>
        <w:t xml:space="preserve"> групп» в районе Богородское? </w:t>
      </w:r>
    </w:p>
    <w:p w14:paraId="6FAD803F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6E1DD46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0969E290" w14:textId="77777777" w:rsidR="004D1DC4" w:rsidRDefault="004D1DC4" w:rsidP="004D1DC4">
      <w:pPr>
        <w:autoSpaceDE w:val="0"/>
        <w:autoSpaceDN w:val="0"/>
        <w:adjustRightInd w:val="0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 Краснобогатырской, д.29, к.2 собственниками многоквартирных домов было инициировано Общее собрание </w:t>
      </w:r>
      <w:proofErr w:type="gramStart"/>
      <w:r>
        <w:rPr>
          <w:color w:val="000000"/>
          <w:lang w:eastAsia="ru-RU"/>
        </w:rPr>
        <w:t>собственников  в</w:t>
      </w:r>
      <w:proofErr w:type="gramEnd"/>
      <w:r>
        <w:rPr>
          <w:color w:val="000000"/>
          <w:lang w:eastAsia="ru-RU"/>
        </w:rPr>
        <w:t xml:space="preserve"> период с 22.11.2020 по 22.12.2020. В соответствии со ст. 45 ч.4 инициатором общего собрания может быть любой собственник помещения в многоквартирном доме. Инициатор собрания выносит вопросы на обсуждение ОСС, соответственно предложение о выборе новой УК вносит инициатор собрания. </w:t>
      </w:r>
    </w:p>
    <w:p w14:paraId="3E2566E2" w14:textId="77777777" w:rsidR="004D1DC4" w:rsidRDefault="004D1DC4" w:rsidP="004D1DC4">
      <w:pPr>
        <w:autoSpaceDE w:val="0"/>
        <w:autoSpaceDN w:val="0"/>
        <w:adjustRightInd w:val="0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настоящее время в управу района Богородское Распоряжение Государственной жилищной инспекции г. Москвы о смене управляющей компании не поступала. </w:t>
      </w:r>
    </w:p>
    <w:p w14:paraId="3BE8CB43" w14:textId="77777777" w:rsidR="004D1DC4" w:rsidRDefault="004D1DC4" w:rsidP="004D1DC4">
      <w:pPr>
        <w:autoSpaceDE w:val="0"/>
        <w:autoSpaceDN w:val="0"/>
        <w:adjustRightInd w:val="0"/>
        <w:ind w:firstLine="709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По информации из ГИС (государственная информационная система) ЖКХ организация «Грин Хаус Групп» имеет лицензию на управление МКД от 22.04.2019 г.</w:t>
      </w:r>
    </w:p>
    <w:p w14:paraId="6CCA970A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33114256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Вопрос 23.</w:t>
      </w:r>
      <w:r>
        <w:rPr>
          <w:color w:val="365F91" w:themeColor="accent1" w:themeShade="BF"/>
          <w:lang w:eastAsia="ru-RU"/>
        </w:rPr>
        <w:t xml:space="preserve"> </w:t>
      </w:r>
    </w:p>
    <w:p w14:paraId="382A9FB4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 xml:space="preserve">Где опубликованы распоряжения главы управы района Богородское о начале подготовки к отопительному сезону? </w:t>
      </w:r>
    </w:p>
    <w:p w14:paraId="563D9AA6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1462BF7A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2B5877C0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Данный документ является внутренним и не является обязательным к публикации.</w:t>
      </w:r>
    </w:p>
    <w:p w14:paraId="7BF6BEB6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14:paraId="43FF54A3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Вопрос 24.</w:t>
      </w:r>
    </w:p>
    <w:p w14:paraId="355EC942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365F91" w:themeColor="accent1" w:themeShade="BF"/>
          <w:lang w:eastAsia="ru-RU"/>
        </w:rPr>
      </w:pPr>
      <w:r>
        <w:rPr>
          <w:b/>
          <w:bCs/>
          <w:color w:val="365F91" w:themeColor="accent1" w:themeShade="BF"/>
          <w:lang w:eastAsia="ru-RU"/>
        </w:rPr>
        <w:t>Где опубликованы паспорта готовности МКД к отопительному периоду?</w:t>
      </w:r>
    </w:p>
    <w:p w14:paraId="105BACDD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</w:p>
    <w:p w14:paraId="2803637E" w14:textId="77777777" w:rsidR="004D1DC4" w:rsidRDefault="004D1DC4" w:rsidP="004D1DC4">
      <w:pPr>
        <w:autoSpaceDE w:val="0"/>
        <w:autoSpaceDN w:val="0"/>
        <w:adjustRightInd w:val="0"/>
        <w:jc w:val="left"/>
        <w:rPr>
          <w:b/>
          <w:bCs/>
          <w:i/>
          <w:iCs/>
          <w:color w:val="365F91" w:themeColor="accent1" w:themeShade="BF"/>
          <w:lang w:eastAsia="ru-RU"/>
        </w:rPr>
      </w:pPr>
      <w:r>
        <w:rPr>
          <w:b/>
          <w:bCs/>
          <w:i/>
          <w:iCs/>
          <w:color w:val="365F91" w:themeColor="accent1" w:themeShade="BF"/>
          <w:lang w:eastAsia="ru-RU"/>
        </w:rPr>
        <w:t>Ответ:</w:t>
      </w:r>
    </w:p>
    <w:p w14:paraId="250C9E02" w14:textId="77777777" w:rsidR="004D1DC4" w:rsidRDefault="004D1DC4" w:rsidP="004D1DC4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Размещаются в личном кабинете на портале «Дома Москвы» доступны для управляющих компаний и МЖИ.</w:t>
      </w:r>
    </w:p>
    <w:p w14:paraId="3F55E036" w14:textId="3669D9BF" w:rsidR="004D1DC4" w:rsidRDefault="004D1DC4" w:rsidP="009A194D">
      <w:pPr>
        <w:pStyle w:val="a3"/>
        <w:tabs>
          <w:tab w:val="left" w:pos="0"/>
        </w:tabs>
        <w:ind w:left="0" w:firstLine="851"/>
        <w:rPr>
          <w:b/>
          <w:bCs/>
          <w:color w:val="002060"/>
          <w:spacing w:val="-3"/>
          <w:sz w:val="32"/>
          <w:szCs w:val="32"/>
        </w:rPr>
      </w:pPr>
      <w:bookmarkStart w:id="5" w:name="_GoBack"/>
      <w:bookmarkEnd w:id="3"/>
      <w:bookmarkEnd w:id="5"/>
    </w:p>
    <w:sectPr w:rsidR="004D1DC4" w:rsidSect="00FC4C5A">
      <w:footerReference w:type="default" r:id="rId16"/>
      <w:pgSz w:w="11906" w:h="16838"/>
      <w:pgMar w:top="993" w:right="566" w:bottom="0" w:left="992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1B9F" w14:textId="77777777" w:rsidR="006723A9" w:rsidRDefault="006723A9" w:rsidP="00726D91">
      <w:r>
        <w:separator/>
      </w:r>
    </w:p>
  </w:endnote>
  <w:endnote w:type="continuationSeparator" w:id="0">
    <w:p w14:paraId="64909675" w14:textId="77777777" w:rsidR="006723A9" w:rsidRDefault="006723A9" w:rsidP="007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422843"/>
      <w:docPartObj>
        <w:docPartGallery w:val="Page Numbers (Bottom of Page)"/>
        <w:docPartUnique/>
      </w:docPartObj>
    </w:sdtPr>
    <w:sdtEndPr/>
    <w:sdtContent>
      <w:p w14:paraId="6E888004" w14:textId="3597CE0E" w:rsidR="006723A9" w:rsidRDefault="006723A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1DC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5A4147D" w14:textId="77777777" w:rsidR="006723A9" w:rsidRDefault="006723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72A6" w14:textId="77777777" w:rsidR="006723A9" w:rsidRDefault="006723A9" w:rsidP="00726D91">
      <w:r>
        <w:separator/>
      </w:r>
    </w:p>
  </w:footnote>
  <w:footnote w:type="continuationSeparator" w:id="0">
    <w:p w14:paraId="4A6DB065" w14:textId="77777777" w:rsidR="006723A9" w:rsidRDefault="006723A9" w:rsidP="007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F9"/>
    <w:multiLevelType w:val="hybridMultilevel"/>
    <w:tmpl w:val="0C5C939C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34F"/>
    <w:multiLevelType w:val="hybridMultilevel"/>
    <w:tmpl w:val="D24A0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C67F5"/>
    <w:multiLevelType w:val="hybridMultilevel"/>
    <w:tmpl w:val="D18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C90"/>
    <w:multiLevelType w:val="hybridMultilevel"/>
    <w:tmpl w:val="D194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AAB"/>
    <w:multiLevelType w:val="hybridMultilevel"/>
    <w:tmpl w:val="84F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162"/>
    <w:multiLevelType w:val="hybridMultilevel"/>
    <w:tmpl w:val="6E8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396703"/>
    <w:multiLevelType w:val="hybridMultilevel"/>
    <w:tmpl w:val="5754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34E5"/>
    <w:multiLevelType w:val="hybridMultilevel"/>
    <w:tmpl w:val="CF6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6F62"/>
    <w:multiLevelType w:val="hybridMultilevel"/>
    <w:tmpl w:val="C1F8EDBA"/>
    <w:lvl w:ilvl="0" w:tplc="6FE06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F00A5"/>
    <w:multiLevelType w:val="hybridMultilevel"/>
    <w:tmpl w:val="E15C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C87"/>
    <w:multiLevelType w:val="hybridMultilevel"/>
    <w:tmpl w:val="8BF26EC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C3F2E88"/>
    <w:multiLevelType w:val="multilevel"/>
    <w:tmpl w:val="7F80E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20" w:hanging="2160"/>
      </w:pPr>
      <w:rPr>
        <w:rFonts w:hint="default"/>
      </w:rPr>
    </w:lvl>
  </w:abstractNum>
  <w:abstractNum w:abstractNumId="12" w15:restartNumberingAfterBreak="0">
    <w:nsid w:val="2C6C7278"/>
    <w:multiLevelType w:val="hybridMultilevel"/>
    <w:tmpl w:val="778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386"/>
    <w:multiLevelType w:val="hybridMultilevel"/>
    <w:tmpl w:val="81D0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4FE3"/>
    <w:multiLevelType w:val="hybridMultilevel"/>
    <w:tmpl w:val="0434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63F8"/>
    <w:multiLevelType w:val="hybridMultilevel"/>
    <w:tmpl w:val="DB7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147D"/>
    <w:multiLevelType w:val="hybridMultilevel"/>
    <w:tmpl w:val="66A09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850132D"/>
    <w:multiLevelType w:val="hybridMultilevel"/>
    <w:tmpl w:val="D80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7C2"/>
    <w:multiLevelType w:val="hybridMultilevel"/>
    <w:tmpl w:val="4EE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7B639A"/>
    <w:multiLevelType w:val="hybridMultilevel"/>
    <w:tmpl w:val="B7A0F0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5EE7E58"/>
    <w:multiLevelType w:val="hybridMultilevel"/>
    <w:tmpl w:val="7BECABAC"/>
    <w:lvl w:ilvl="0" w:tplc="6C64C7B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3848C8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E45ADA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DC6ABA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C0C634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14A6D0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A6FA4E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0098DC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CB0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658AA"/>
    <w:multiLevelType w:val="hybridMultilevel"/>
    <w:tmpl w:val="56DEF82E"/>
    <w:lvl w:ilvl="0" w:tplc="934A075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4AC2012">
      <w:start w:val="1"/>
      <w:numFmt w:val="bullet"/>
      <w:lvlText w:val="o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6EC4B64">
      <w:start w:val="1"/>
      <w:numFmt w:val="bullet"/>
      <w:lvlText w:val="▪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A34DB58">
      <w:start w:val="1"/>
      <w:numFmt w:val="bullet"/>
      <w:lvlText w:val="•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222DE84">
      <w:start w:val="1"/>
      <w:numFmt w:val="bullet"/>
      <w:lvlText w:val="o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C0ECE62">
      <w:start w:val="1"/>
      <w:numFmt w:val="bullet"/>
      <w:lvlText w:val="▪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AE0BE8">
      <w:start w:val="1"/>
      <w:numFmt w:val="bullet"/>
      <w:lvlText w:val="•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6A26752">
      <w:start w:val="1"/>
      <w:numFmt w:val="bullet"/>
      <w:lvlText w:val="o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0C5D94">
      <w:start w:val="1"/>
      <w:numFmt w:val="bullet"/>
      <w:lvlText w:val="▪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D41F34"/>
    <w:multiLevelType w:val="hybridMultilevel"/>
    <w:tmpl w:val="8EC6B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0958F3"/>
    <w:multiLevelType w:val="hybridMultilevel"/>
    <w:tmpl w:val="64B4A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CFE77D1"/>
    <w:multiLevelType w:val="hybridMultilevel"/>
    <w:tmpl w:val="D892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3711"/>
    <w:multiLevelType w:val="hybridMultilevel"/>
    <w:tmpl w:val="6DEA327A"/>
    <w:lvl w:ilvl="0" w:tplc="276251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516B7"/>
    <w:multiLevelType w:val="hybridMultilevel"/>
    <w:tmpl w:val="5A0C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3666B"/>
    <w:multiLevelType w:val="hybridMultilevel"/>
    <w:tmpl w:val="CB980BD0"/>
    <w:lvl w:ilvl="0" w:tplc="C35E8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52415"/>
    <w:multiLevelType w:val="hybridMultilevel"/>
    <w:tmpl w:val="75605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8F08AE"/>
    <w:multiLevelType w:val="hybridMultilevel"/>
    <w:tmpl w:val="45B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81594"/>
    <w:multiLevelType w:val="hybridMultilevel"/>
    <w:tmpl w:val="41D04EA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1E7D8F"/>
    <w:multiLevelType w:val="hybridMultilevel"/>
    <w:tmpl w:val="64B4A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C0709DB"/>
    <w:multiLevelType w:val="hybridMultilevel"/>
    <w:tmpl w:val="FD706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1569FF"/>
    <w:multiLevelType w:val="hybridMultilevel"/>
    <w:tmpl w:val="752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D516E"/>
    <w:multiLevelType w:val="hybridMultilevel"/>
    <w:tmpl w:val="7200D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324024"/>
    <w:multiLevelType w:val="hybridMultilevel"/>
    <w:tmpl w:val="7CEE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420FC"/>
    <w:multiLevelType w:val="hybridMultilevel"/>
    <w:tmpl w:val="A842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F5CBE"/>
    <w:multiLevelType w:val="hybridMultilevel"/>
    <w:tmpl w:val="38B6E984"/>
    <w:lvl w:ilvl="0" w:tplc="F166787E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9C0002"/>
    <w:multiLevelType w:val="hybridMultilevel"/>
    <w:tmpl w:val="DFAED41C"/>
    <w:lvl w:ilvl="0" w:tplc="7854C8E4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 w15:restartNumberingAfterBreak="0">
    <w:nsid w:val="77901C02"/>
    <w:multiLevelType w:val="multilevel"/>
    <w:tmpl w:val="3AF2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7603"/>
    <w:multiLevelType w:val="hybridMultilevel"/>
    <w:tmpl w:val="5AFABCF4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31"/>
  </w:num>
  <w:num w:numId="5">
    <w:abstractNumId w:val="3"/>
  </w:num>
  <w:num w:numId="6">
    <w:abstractNumId w:val="15"/>
  </w:num>
  <w:num w:numId="7">
    <w:abstractNumId w:val="9"/>
  </w:num>
  <w:num w:numId="8">
    <w:abstractNumId w:val="26"/>
  </w:num>
  <w:num w:numId="9">
    <w:abstractNumId w:val="23"/>
  </w:num>
  <w:num w:numId="10">
    <w:abstractNumId w:val="16"/>
  </w:num>
  <w:num w:numId="11">
    <w:abstractNumId w:val="4"/>
  </w:num>
  <w:num w:numId="12">
    <w:abstractNumId w:val="17"/>
  </w:num>
  <w:num w:numId="13">
    <w:abstractNumId w:val="36"/>
  </w:num>
  <w:num w:numId="14">
    <w:abstractNumId w:val="0"/>
  </w:num>
  <w:num w:numId="15">
    <w:abstractNumId w:val="40"/>
  </w:num>
  <w:num w:numId="16">
    <w:abstractNumId w:val="38"/>
  </w:num>
  <w:num w:numId="17">
    <w:abstractNumId w:val="28"/>
  </w:num>
  <w:num w:numId="18">
    <w:abstractNumId w:val="14"/>
  </w:num>
  <w:num w:numId="19">
    <w:abstractNumId w:val="18"/>
  </w:num>
  <w:num w:numId="20">
    <w:abstractNumId w:val="24"/>
  </w:num>
  <w:num w:numId="21">
    <w:abstractNumId w:val="10"/>
  </w:num>
  <w:num w:numId="22">
    <w:abstractNumId w:val="19"/>
  </w:num>
  <w:num w:numId="23">
    <w:abstractNumId w:val="13"/>
  </w:num>
  <w:num w:numId="24">
    <w:abstractNumId w:val="35"/>
  </w:num>
  <w:num w:numId="25">
    <w:abstractNumId w:val="6"/>
  </w:num>
  <w:num w:numId="26">
    <w:abstractNumId w:val="2"/>
  </w:num>
  <w:num w:numId="27">
    <w:abstractNumId w:val="12"/>
  </w:num>
  <w:num w:numId="28">
    <w:abstractNumId w:val="1"/>
  </w:num>
  <w:num w:numId="29">
    <w:abstractNumId w:val="22"/>
  </w:num>
  <w:num w:numId="30">
    <w:abstractNumId w:val="39"/>
  </w:num>
  <w:num w:numId="31">
    <w:abstractNumId w:val="32"/>
  </w:num>
  <w:num w:numId="32">
    <w:abstractNumId w:val="7"/>
  </w:num>
  <w:num w:numId="33">
    <w:abstractNumId w:val="33"/>
  </w:num>
  <w:num w:numId="34">
    <w:abstractNumId w:val="27"/>
  </w:num>
  <w:num w:numId="35">
    <w:abstractNumId w:val="30"/>
  </w:num>
  <w:num w:numId="36">
    <w:abstractNumId w:val="29"/>
  </w:num>
  <w:num w:numId="37">
    <w:abstractNumId w:val="5"/>
  </w:num>
  <w:num w:numId="38">
    <w:abstractNumId w:val="34"/>
  </w:num>
  <w:num w:numId="39">
    <w:abstractNumId w:val="25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E9"/>
    <w:rsid w:val="00001FD7"/>
    <w:rsid w:val="000025E8"/>
    <w:rsid w:val="00002CC3"/>
    <w:rsid w:val="000036F5"/>
    <w:rsid w:val="00003F41"/>
    <w:rsid w:val="00003F4A"/>
    <w:rsid w:val="00004B1E"/>
    <w:rsid w:val="00004F20"/>
    <w:rsid w:val="00005D8E"/>
    <w:rsid w:val="000067D1"/>
    <w:rsid w:val="0000755F"/>
    <w:rsid w:val="000078BD"/>
    <w:rsid w:val="00007D82"/>
    <w:rsid w:val="000119AD"/>
    <w:rsid w:val="0001308B"/>
    <w:rsid w:val="00014847"/>
    <w:rsid w:val="0001497B"/>
    <w:rsid w:val="00015185"/>
    <w:rsid w:val="00015AF1"/>
    <w:rsid w:val="000201AC"/>
    <w:rsid w:val="00020C4E"/>
    <w:rsid w:val="00024364"/>
    <w:rsid w:val="00027604"/>
    <w:rsid w:val="00033ABE"/>
    <w:rsid w:val="00036017"/>
    <w:rsid w:val="00037A7B"/>
    <w:rsid w:val="00037B95"/>
    <w:rsid w:val="000410CF"/>
    <w:rsid w:val="00042625"/>
    <w:rsid w:val="00042F60"/>
    <w:rsid w:val="00044490"/>
    <w:rsid w:val="00045656"/>
    <w:rsid w:val="00046FB5"/>
    <w:rsid w:val="0004756C"/>
    <w:rsid w:val="00051A93"/>
    <w:rsid w:val="00052776"/>
    <w:rsid w:val="00052981"/>
    <w:rsid w:val="000537A6"/>
    <w:rsid w:val="00053BC1"/>
    <w:rsid w:val="00056DA8"/>
    <w:rsid w:val="00061B4D"/>
    <w:rsid w:val="00062380"/>
    <w:rsid w:val="00063566"/>
    <w:rsid w:val="00073AF6"/>
    <w:rsid w:val="00073CC2"/>
    <w:rsid w:val="00074875"/>
    <w:rsid w:val="00075039"/>
    <w:rsid w:val="000773D3"/>
    <w:rsid w:val="00080BA0"/>
    <w:rsid w:val="0008198D"/>
    <w:rsid w:val="000827C8"/>
    <w:rsid w:val="00092CC9"/>
    <w:rsid w:val="00093721"/>
    <w:rsid w:val="000941B0"/>
    <w:rsid w:val="00094896"/>
    <w:rsid w:val="00096600"/>
    <w:rsid w:val="00096AB6"/>
    <w:rsid w:val="000975AF"/>
    <w:rsid w:val="000A0BE1"/>
    <w:rsid w:val="000B055D"/>
    <w:rsid w:val="000B0CDB"/>
    <w:rsid w:val="000B1229"/>
    <w:rsid w:val="000B1B74"/>
    <w:rsid w:val="000B7A0D"/>
    <w:rsid w:val="000B7D13"/>
    <w:rsid w:val="000C4BE9"/>
    <w:rsid w:val="000C629E"/>
    <w:rsid w:val="000C7438"/>
    <w:rsid w:val="000D1791"/>
    <w:rsid w:val="000D1B86"/>
    <w:rsid w:val="000D36CD"/>
    <w:rsid w:val="000D3A80"/>
    <w:rsid w:val="000D55B5"/>
    <w:rsid w:val="000D5F21"/>
    <w:rsid w:val="000D7C5B"/>
    <w:rsid w:val="000E013D"/>
    <w:rsid w:val="000E26F1"/>
    <w:rsid w:val="000E38A4"/>
    <w:rsid w:val="000E428C"/>
    <w:rsid w:val="000E74EB"/>
    <w:rsid w:val="000F13A4"/>
    <w:rsid w:val="000F3A19"/>
    <w:rsid w:val="000F5E29"/>
    <w:rsid w:val="00104B52"/>
    <w:rsid w:val="00105288"/>
    <w:rsid w:val="0010554F"/>
    <w:rsid w:val="0011281D"/>
    <w:rsid w:val="00113A19"/>
    <w:rsid w:val="00113FA6"/>
    <w:rsid w:val="001178EB"/>
    <w:rsid w:val="00121E22"/>
    <w:rsid w:val="0012462F"/>
    <w:rsid w:val="001319DA"/>
    <w:rsid w:val="00132C24"/>
    <w:rsid w:val="00135761"/>
    <w:rsid w:val="00136819"/>
    <w:rsid w:val="0014345E"/>
    <w:rsid w:val="0014381A"/>
    <w:rsid w:val="001438FA"/>
    <w:rsid w:val="0014484E"/>
    <w:rsid w:val="00147877"/>
    <w:rsid w:val="00150627"/>
    <w:rsid w:val="00151687"/>
    <w:rsid w:val="00153E47"/>
    <w:rsid w:val="001554AE"/>
    <w:rsid w:val="00155EFF"/>
    <w:rsid w:val="001611A6"/>
    <w:rsid w:val="001612AA"/>
    <w:rsid w:val="001621E1"/>
    <w:rsid w:val="001625C4"/>
    <w:rsid w:val="00170ACE"/>
    <w:rsid w:val="00170D6E"/>
    <w:rsid w:val="00171A38"/>
    <w:rsid w:val="0017396A"/>
    <w:rsid w:val="00174EA7"/>
    <w:rsid w:val="001763FC"/>
    <w:rsid w:val="00183F2D"/>
    <w:rsid w:val="00184EC2"/>
    <w:rsid w:val="001861E0"/>
    <w:rsid w:val="00191FF2"/>
    <w:rsid w:val="00192ADF"/>
    <w:rsid w:val="00192B83"/>
    <w:rsid w:val="00195294"/>
    <w:rsid w:val="00195650"/>
    <w:rsid w:val="00195B4F"/>
    <w:rsid w:val="001A2BF8"/>
    <w:rsid w:val="001B67D2"/>
    <w:rsid w:val="001B69E7"/>
    <w:rsid w:val="001C1C29"/>
    <w:rsid w:val="001C24D1"/>
    <w:rsid w:val="001C3933"/>
    <w:rsid w:val="001C5C4B"/>
    <w:rsid w:val="001C73D2"/>
    <w:rsid w:val="001D2CF5"/>
    <w:rsid w:val="001D5BD8"/>
    <w:rsid w:val="001D5D31"/>
    <w:rsid w:val="001D6E1B"/>
    <w:rsid w:val="001E1BC0"/>
    <w:rsid w:val="001E1D33"/>
    <w:rsid w:val="001E224C"/>
    <w:rsid w:val="001E3A8C"/>
    <w:rsid w:val="001E4BE0"/>
    <w:rsid w:val="001E5E67"/>
    <w:rsid w:val="001E6D8E"/>
    <w:rsid w:val="001F0068"/>
    <w:rsid w:val="001F0DDE"/>
    <w:rsid w:val="001F28CE"/>
    <w:rsid w:val="001F383A"/>
    <w:rsid w:val="001F4371"/>
    <w:rsid w:val="001F50F4"/>
    <w:rsid w:val="001F57B8"/>
    <w:rsid w:val="00201815"/>
    <w:rsid w:val="00203A53"/>
    <w:rsid w:val="002042D6"/>
    <w:rsid w:val="0020783F"/>
    <w:rsid w:val="0021472D"/>
    <w:rsid w:val="0021542F"/>
    <w:rsid w:val="00215458"/>
    <w:rsid w:val="002159A7"/>
    <w:rsid w:val="002214A6"/>
    <w:rsid w:val="00222BC0"/>
    <w:rsid w:val="00223D73"/>
    <w:rsid w:val="0022592D"/>
    <w:rsid w:val="00225A16"/>
    <w:rsid w:val="0022639C"/>
    <w:rsid w:val="002271CA"/>
    <w:rsid w:val="002271E3"/>
    <w:rsid w:val="002316D7"/>
    <w:rsid w:val="00232CC2"/>
    <w:rsid w:val="00234687"/>
    <w:rsid w:val="00236CC0"/>
    <w:rsid w:val="00240DC1"/>
    <w:rsid w:val="0024129E"/>
    <w:rsid w:val="002419A8"/>
    <w:rsid w:val="00242DFC"/>
    <w:rsid w:val="00244913"/>
    <w:rsid w:val="00251B0E"/>
    <w:rsid w:val="00251B6E"/>
    <w:rsid w:val="0025340E"/>
    <w:rsid w:val="00253B24"/>
    <w:rsid w:val="00255101"/>
    <w:rsid w:val="0025542D"/>
    <w:rsid w:val="002560B8"/>
    <w:rsid w:val="00257C1E"/>
    <w:rsid w:val="0026134D"/>
    <w:rsid w:val="00262279"/>
    <w:rsid w:val="00263522"/>
    <w:rsid w:val="002638A6"/>
    <w:rsid w:val="002645D3"/>
    <w:rsid w:val="002648DB"/>
    <w:rsid w:val="00265211"/>
    <w:rsid w:val="00265219"/>
    <w:rsid w:val="0026551F"/>
    <w:rsid w:val="00266235"/>
    <w:rsid w:val="00266E08"/>
    <w:rsid w:val="002716E7"/>
    <w:rsid w:val="0027413B"/>
    <w:rsid w:val="002748F9"/>
    <w:rsid w:val="00275AB6"/>
    <w:rsid w:val="0027674A"/>
    <w:rsid w:val="0027703D"/>
    <w:rsid w:val="00277635"/>
    <w:rsid w:val="00277AFA"/>
    <w:rsid w:val="00277C2F"/>
    <w:rsid w:val="0028006B"/>
    <w:rsid w:val="002802F0"/>
    <w:rsid w:val="00282D47"/>
    <w:rsid w:val="0028509D"/>
    <w:rsid w:val="00286068"/>
    <w:rsid w:val="002860A5"/>
    <w:rsid w:val="00290921"/>
    <w:rsid w:val="0029161F"/>
    <w:rsid w:val="00291B3B"/>
    <w:rsid w:val="002923EC"/>
    <w:rsid w:val="0029250D"/>
    <w:rsid w:val="0029272B"/>
    <w:rsid w:val="00293866"/>
    <w:rsid w:val="00297F8E"/>
    <w:rsid w:val="002A77B4"/>
    <w:rsid w:val="002B0EB2"/>
    <w:rsid w:val="002B21C1"/>
    <w:rsid w:val="002B2D77"/>
    <w:rsid w:val="002B6938"/>
    <w:rsid w:val="002B7F82"/>
    <w:rsid w:val="002C0814"/>
    <w:rsid w:val="002C3A82"/>
    <w:rsid w:val="002C3A93"/>
    <w:rsid w:val="002C3EA7"/>
    <w:rsid w:val="002C429E"/>
    <w:rsid w:val="002C467C"/>
    <w:rsid w:val="002C549C"/>
    <w:rsid w:val="002C57A1"/>
    <w:rsid w:val="002C720A"/>
    <w:rsid w:val="002D0C40"/>
    <w:rsid w:val="002D3112"/>
    <w:rsid w:val="002D49E5"/>
    <w:rsid w:val="002D4FD4"/>
    <w:rsid w:val="002D7A8F"/>
    <w:rsid w:val="002E3103"/>
    <w:rsid w:val="002E402A"/>
    <w:rsid w:val="002E5456"/>
    <w:rsid w:val="002E78B3"/>
    <w:rsid w:val="002F0B88"/>
    <w:rsid w:val="002F205D"/>
    <w:rsid w:val="002F3110"/>
    <w:rsid w:val="002F4B11"/>
    <w:rsid w:val="002F51CD"/>
    <w:rsid w:val="00301F01"/>
    <w:rsid w:val="003027D8"/>
    <w:rsid w:val="00307479"/>
    <w:rsid w:val="00316A43"/>
    <w:rsid w:val="0032168C"/>
    <w:rsid w:val="00321DE5"/>
    <w:rsid w:val="00324607"/>
    <w:rsid w:val="00326AA7"/>
    <w:rsid w:val="00327144"/>
    <w:rsid w:val="00327E04"/>
    <w:rsid w:val="00330032"/>
    <w:rsid w:val="003342AA"/>
    <w:rsid w:val="00336420"/>
    <w:rsid w:val="003406E5"/>
    <w:rsid w:val="00341816"/>
    <w:rsid w:val="00343EFD"/>
    <w:rsid w:val="00344472"/>
    <w:rsid w:val="00344885"/>
    <w:rsid w:val="00345134"/>
    <w:rsid w:val="00345971"/>
    <w:rsid w:val="003474E9"/>
    <w:rsid w:val="0035028E"/>
    <w:rsid w:val="0035267D"/>
    <w:rsid w:val="00352A8A"/>
    <w:rsid w:val="00352A99"/>
    <w:rsid w:val="00352F18"/>
    <w:rsid w:val="00353989"/>
    <w:rsid w:val="0035431A"/>
    <w:rsid w:val="00361423"/>
    <w:rsid w:val="003625B7"/>
    <w:rsid w:val="00362DC1"/>
    <w:rsid w:val="00362E58"/>
    <w:rsid w:val="00365D4D"/>
    <w:rsid w:val="003673BE"/>
    <w:rsid w:val="003707CA"/>
    <w:rsid w:val="00371B55"/>
    <w:rsid w:val="00371C2F"/>
    <w:rsid w:val="0037503A"/>
    <w:rsid w:val="00376A2B"/>
    <w:rsid w:val="00382DF5"/>
    <w:rsid w:val="0038389E"/>
    <w:rsid w:val="00383C33"/>
    <w:rsid w:val="00383D37"/>
    <w:rsid w:val="003843CE"/>
    <w:rsid w:val="00384E57"/>
    <w:rsid w:val="00386321"/>
    <w:rsid w:val="0038684C"/>
    <w:rsid w:val="003873D1"/>
    <w:rsid w:val="00387B18"/>
    <w:rsid w:val="00390C65"/>
    <w:rsid w:val="00391254"/>
    <w:rsid w:val="00391655"/>
    <w:rsid w:val="00391BFB"/>
    <w:rsid w:val="00391C64"/>
    <w:rsid w:val="00393804"/>
    <w:rsid w:val="00393C72"/>
    <w:rsid w:val="0039437C"/>
    <w:rsid w:val="00395E5E"/>
    <w:rsid w:val="0039645F"/>
    <w:rsid w:val="00396C54"/>
    <w:rsid w:val="003972B9"/>
    <w:rsid w:val="00397783"/>
    <w:rsid w:val="003A2449"/>
    <w:rsid w:val="003A27A3"/>
    <w:rsid w:val="003A2BA7"/>
    <w:rsid w:val="003A3047"/>
    <w:rsid w:val="003A6D55"/>
    <w:rsid w:val="003A7DCC"/>
    <w:rsid w:val="003B3F20"/>
    <w:rsid w:val="003B612D"/>
    <w:rsid w:val="003B6BAB"/>
    <w:rsid w:val="003B6E71"/>
    <w:rsid w:val="003C0155"/>
    <w:rsid w:val="003C196B"/>
    <w:rsid w:val="003C1F1E"/>
    <w:rsid w:val="003C2305"/>
    <w:rsid w:val="003C2B47"/>
    <w:rsid w:val="003C395B"/>
    <w:rsid w:val="003C4176"/>
    <w:rsid w:val="003C5B2B"/>
    <w:rsid w:val="003D0EED"/>
    <w:rsid w:val="003D1845"/>
    <w:rsid w:val="003D252D"/>
    <w:rsid w:val="003D2B10"/>
    <w:rsid w:val="003D396F"/>
    <w:rsid w:val="003D75B5"/>
    <w:rsid w:val="003D7C6C"/>
    <w:rsid w:val="003E39EF"/>
    <w:rsid w:val="003E4988"/>
    <w:rsid w:val="003E6795"/>
    <w:rsid w:val="003E7E63"/>
    <w:rsid w:val="003F1703"/>
    <w:rsid w:val="003F2F88"/>
    <w:rsid w:val="003F3C56"/>
    <w:rsid w:val="003F4CAE"/>
    <w:rsid w:val="0040093E"/>
    <w:rsid w:val="00405833"/>
    <w:rsid w:val="00405910"/>
    <w:rsid w:val="00411A66"/>
    <w:rsid w:val="00416F9E"/>
    <w:rsid w:val="004215F4"/>
    <w:rsid w:val="00421750"/>
    <w:rsid w:val="00424D70"/>
    <w:rsid w:val="00424EEC"/>
    <w:rsid w:val="00432883"/>
    <w:rsid w:val="00435395"/>
    <w:rsid w:val="00437D3F"/>
    <w:rsid w:val="00437D71"/>
    <w:rsid w:val="00443994"/>
    <w:rsid w:val="00444D45"/>
    <w:rsid w:val="00445051"/>
    <w:rsid w:val="0044537E"/>
    <w:rsid w:val="004478E3"/>
    <w:rsid w:val="00447F20"/>
    <w:rsid w:val="00451372"/>
    <w:rsid w:val="00451898"/>
    <w:rsid w:val="00452737"/>
    <w:rsid w:val="004528F3"/>
    <w:rsid w:val="00452B4F"/>
    <w:rsid w:val="00453C8C"/>
    <w:rsid w:val="00454289"/>
    <w:rsid w:val="004559FA"/>
    <w:rsid w:val="004612B4"/>
    <w:rsid w:val="0046260A"/>
    <w:rsid w:val="00463FEC"/>
    <w:rsid w:val="004657AD"/>
    <w:rsid w:val="004671EB"/>
    <w:rsid w:val="00474C44"/>
    <w:rsid w:val="004766AF"/>
    <w:rsid w:val="00483B6E"/>
    <w:rsid w:val="00485477"/>
    <w:rsid w:val="00485C84"/>
    <w:rsid w:val="00486719"/>
    <w:rsid w:val="00487AFC"/>
    <w:rsid w:val="00490B70"/>
    <w:rsid w:val="00491996"/>
    <w:rsid w:val="00494239"/>
    <w:rsid w:val="00494E57"/>
    <w:rsid w:val="00496231"/>
    <w:rsid w:val="00497B9D"/>
    <w:rsid w:val="004A22A2"/>
    <w:rsid w:val="004A2DD8"/>
    <w:rsid w:val="004A2F0B"/>
    <w:rsid w:val="004A6CEF"/>
    <w:rsid w:val="004B1BA2"/>
    <w:rsid w:val="004B2D0D"/>
    <w:rsid w:val="004B33B5"/>
    <w:rsid w:val="004B65E9"/>
    <w:rsid w:val="004C20C5"/>
    <w:rsid w:val="004C28DD"/>
    <w:rsid w:val="004C2D10"/>
    <w:rsid w:val="004C2DD9"/>
    <w:rsid w:val="004C3BC3"/>
    <w:rsid w:val="004C696E"/>
    <w:rsid w:val="004C7938"/>
    <w:rsid w:val="004D19A1"/>
    <w:rsid w:val="004D1DC4"/>
    <w:rsid w:val="004D26C7"/>
    <w:rsid w:val="004D58A7"/>
    <w:rsid w:val="004E023D"/>
    <w:rsid w:val="004E75D0"/>
    <w:rsid w:val="004F045A"/>
    <w:rsid w:val="004F32F2"/>
    <w:rsid w:val="004F3D50"/>
    <w:rsid w:val="004F462F"/>
    <w:rsid w:val="004F69BB"/>
    <w:rsid w:val="004F76EE"/>
    <w:rsid w:val="005004C4"/>
    <w:rsid w:val="00500679"/>
    <w:rsid w:val="00501525"/>
    <w:rsid w:val="00502D87"/>
    <w:rsid w:val="00504AD4"/>
    <w:rsid w:val="00505ACB"/>
    <w:rsid w:val="005067F4"/>
    <w:rsid w:val="00506A28"/>
    <w:rsid w:val="005124EF"/>
    <w:rsid w:val="00512633"/>
    <w:rsid w:val="00512BB5"/>
    <w:rsid w:val="00512BCC"/>
    <w:rsid w:val="005147BB"/>
    <w:rsid w:val="00515FC8"/>
    <w:rsid w:val="00520509"/>
    <w:rsid w:val="00522B90"/>
    <w:rsid w:val="00522E15"/>
    <w:rsid w:val="00525216"/>
    <w:rsid w:val="00525944"/>
    <w:rsid w:val="00525A2B"/>
    <w:rsid w:val="005264F8"/>
    <w:rsid w:val="005309AC"/>
    <w:rsid w:val="00532F02"/>
    <w:rsid w:val="00532F1E"/>
    <w:rsid w:val="005342DE"/>
    <w:rsid w:val="00534A2C"/>
    <w:rsid w:val="00536222"/>
    <w:rsid w:val="00536C88"/>
    <w:rsid w:val="00537C6F"/>
    <w:rsid w:val="00540A09"/>
    <w:rsid w:val="0054158B"/>
    <w:rsid w:val="00542E93"/>
    <w:rsid w:val="0054360D"/>
    <w:rsid w:val="00550075"/>
    <w:rsid w:val="00551522"/>
    <w:rsid w:val="00552299"/>
    <w:rsid w:val="00552E63"/>
    <w:rsid w:val="0055498E"/>
    <w:rsid w:val="00557D33"/>
    <w:rsid w:val="00561164"/>
    <w:rsid w:val="005633CF"/>
    <w:rsid w:val="00563EF2"/>
    <w:rsid w:val="0056638C"/>
    <w:rsid w:val="0056799C"/>
    <w:rsid w:val="00567F15"/>
    <w:rsid w:val="00571844"/>
    <w:rsid w:val="00573167"/>
    <w:rsid w:val="00576B7F"/>
    <w:rsid w:val="00577999"/>
    <w:rsid w:val="00580E17"/>
    <w:rsid w:val="005812AA"/>
    <w:rsid w:val="005814F8"/>
    <w:rsid w:val="00583CD8"/>
    <w:rsid w:val="00583E0A"/>
    <w:rsid w:val="00584AEC"/>
    <w:rsid w:val="00586134"/>
    <w:rsid w:val="005919FD"/>
    <w:rsid w:val="00591BF7"/>
    <w:rsid w:val="0059395B"/>
    <w:rsid w:val="00593A08"/>
    <w:rsid w:val="00594180"/>
    <w:rsid w:val="005A2771"/>
    <w:rsid w:val="005A3517"/>
    <w:rsid w:val="005A3AC9"/>
    <w:rsid w:val="005A3E65"/>
    <w:rsid w:val="005A4E7E"/>
    <w:rsid w:val="005A5613"/>
    <w:rsid w:val="005A6C2D"/>
    <w:rsid w:val="005B0154"/>
    <w:rsid w:val="005B0F2A"/>
    <w:rsid w:val="005B2A0F"/>
    <w:rsid w:val="005B5F57"/>
    <w:rsid w:val="005B7792"/>
    <w:rsid w:val="005C0022"/>
    <w:rsid w:val="005C053B"/>
    <w:rsid w:val="005C29E0"/>
    <w:rsid w:val="005C30F5"/>
    <w:rsid w:val="005C578E"/>
    <w:rsid w:val="005C795D"/>
    <w:rsid w:val="005D12CA"/>
    <w:rsid w:val="005D1ED7"/>
    <w:rsid w:val="005D5DDF"/>
    <w:rsid w:val="005D74A5"/>
    <w:rsid w:val="005E2615"/>
    <w:rsid w:val="005E2CD9"/>
    <w:rsid w:val="005E65C9"/>
    <w:rsid w:val="005F0DC9"/>
    <w:rsid w:val="005F18D3"/>
    <w:rsid w:val="005F24BE"/>
    <w:rsid w:val="005F25D9"/>
    <w:rsid w:val="005F276D"/>
    <w:rsid w:val="005F64F6"/>
    <w:rsid w:val="00601745"/>
    <w:rsid w:val="00602570"/>
    <w:rsid w:val="006025BA"/>
    <w:rsid w:val="0060316C"/>
    <w:rsid w:val="006037EB"/>
    <w:rsid w:val="00605A80"/>
    <w:rsid w:val="0061425E"/>
    <w:rsid w:val="0062259C"/>
    <w:rsid w:val="00624B1B"/>
    <w:rsid w:val="00626375"/>
    <w:rsid w:val="00627102"/>
    <w:rsid w:val="00627490"/>
    <w:rsid w:val="00630D71"/>
    <w:rsid w:val="00631B92"/>
    <w:rsid w:val="00632904"/>
    <w:rsid w:val="006335F5"/>
    <w:rsid w:val="00634982"/>
    <w:rsid w:val="00635E8B"/>
    <w:rsid w:val="0063771C"/>
    <w:rsid w:val="0064083B"/>
    <w:rsid w:val="00640C38"/>
    <w:rsid w:val="00641526"/>
    <w:rsid w:val="00642CE3"/>
    <w:rsid w:val="00643D13"/>
    <w:rsid w:val="00643FB1"/>
    <w:rsid w:val="0064450C"/>
    <w:rsid w:val="00650E05"/>
    <w:rsid w:val="00650E60"/>
    <w:rsid w:val="00655324"/>
    <w:rsid w:val="006557DC"/>
    <w:rsid w:val="00655B94"/>
    <w:rsid w:val="006561FC"/>
    <w:rsid w:val="00657BB9"/>
    <w:rsid w:val="00661D1B"/>
    <w:rsid w:val="00662BE2"/>
    <w:rsid w:val="00663D41"/>
    <w:rsid w:val="006668FA"/>
    <w:rsid w:val="00667480"/>
    <w:rsid w:val="00667F24"/>
    <w:rsid w:val="006702E3"/>
    <w:rsid w:val="00670F14"/>
    <w:rsid w:val="0067169F"/>
    <w:rsid w:val="006723A9"/>
    <w:rsid w:val="00673749"/>
    <w:rsid w:val="00673CA3"/>
    <w:rsid w:val="0068190D"/>
    <w:rsid w:val="00684395"/>
    <w:rsid w:val="00684F73"/>
    <w:rsid w:val="0069016D"/>
    <w:rsid w:val="006910F6"/>
    <w:rsid w:val="00693C1C"/>
    <w:rsid w:val="00694E88"/>
    <w:rsid w:val="00696161"/>
    <w:rsid w:val="00697888"/>
    <w:rsid w:val="006A53A4"/>
    <w:rsid w:val="006A5596"/>
    <w:rsid w:val="006A63F7"/>
    <w:rsid w:val="006B0181"/>
    <w:rsid w:val="006B0C71"/>
    <w:rsid w:val="006B12A0"/>
    <w:rsid w:val="006B166D"/>
    <w:rsid w:val="006B2361"/>
    <w:rsid w:val="006B7176"/>
    <w:rsid w:val="006C0220"/>
    <w:rsid w:val="006C143B"/>
    <w:rsid w:val="006C2059"/>
    <w:rsid w:val="006C2FED"/>
    <w:rsid w:val="006C6A2C"/>
    <w:rsid w:val="006D01C5"/>
    <w:rsid w:val="006D0FC5"/>
    <w:rsid w:val="006D1142"/>
    <w:rsid w:val="006D2501"/>
    <w:rsid w:val="006D5964"/>
    <w:rsid w:val="006D6AE5"/>
    <w:rsid w:val="006D70DB"/>
    <w:rsid w:val="006D787B"/>
    <w:rsid w:val="006E0D8B"/>
    <w:rsid w:val="006E33E3"/>
    <w:rsid w:val="006E5EA9"/>
    <w:rsid w:val="006E5FD4"/>
    <w:rsid w:val="006E6B6C"/>
    <w:rsid w:val="006E779A"/>
    <w:rsid w:val="006F32FD"/>
    <w:rsid w:val="006F349F"/>
    <w:rsid w:val="006F44FF"/>
    <w:rsid w:val="006F6239"/>
    <w:rsid w:val="007010C2"/>
    <w:rsid w:val="007050B8"/>
    <w:rsid w:val="00707A32"/>
    <w:rsid w:val="00707B50"/>
    <w:rsid w:val="00710414"/>
    <w:rsid w:val="007107AC"/>
    <w:rsid w:val="00710EAB"/>
    <w:rsid w:val="00711564"/>
    <w:rsid w:val="007117BB"/>
    <w:rsid w:val="00711E71"/>
    <w:rsid w:val="00712940"/>
    <w:rsid w:val="00714C6D"/>
    <w:rsid w:val="00715B4E"/>
    <w:rsid w:val="00715EC8"/>
    <w:rsid w:val="007161AF"/>
    <w:rsid w:val="00717369"/>
    <w:rsid w:val="00723491"/>
    <w:rsid w:val="00723B0E"/>
    <w:rsid w:val="00726784"/>
    <w:rsid w:val="00726A29"/>
    <w:rsid w:val="00726D60"/>
    <w:rsid w:val="00726D91"/>
    <w:rsid w:val="0073017D"/>
    <w:rsid w:val="00732255"/>
    <w:rsid w:val="00732DEA"/>
    <w:rsid w:val="00733592"/>
    <w:rsid w:val="00733AC9"/>
    <w:rsid w:val="00733C52"/>
    <w:rsid w:val="00733E05"/>
    <w:rsid w:val="007360F7"/>
    <w:rsid w:val="0073783A"/>
    <w:rsid w:val="00737CEE"/>
    <w:rsid w:val="00741256"/>
    <w:rsid w:val="007424EC"/>
    <w:rsid w:val="00745478"/>
    <w:rsid w:val="0074673B"/>
    <w:rsid w:val="00750CCF"/>
    <w:rsid w:val="00752017"/>
    <w:rsid w:val="00752BA7"/>
    <w:rsid w:val="007535D8"/>
    <w:rsid w:val="00753B4D"/>
    <w:rsid w:val="00753C1E"/>
    <w:rsid w:val="00753D27"/>
    <w:rsid w:val="00754B0C"/>
    <w:rsid w:val="00754FF2"/>
    <w:rsid w:val="00756882"/>
    <w:rsid w:val="00756CB1"/>
    <w:rsid w:val="007579C1"/>
    <w:rsid w:val="00757E15"/>
    <w:rsid w:val="00760831"/>
    <w:rsid w:val="00761597"/>
    <w:rsid w:val="00761621"/>
    <w:rsid w:val="00761AD6"/>
    <w:rsid w:val="00762412"/>
    <w:rsid w:val="007629C7"/>
    <w:rsid w:val="00763A14"/>
    <w:rsid w:val="007671CA"/>
    <w:rsid w:val="00774357"/>
    <w:rsid w:val="0077583B"/>
    <w:rsid w:val="00776A81"/>
    <w:rsid w:val="00777587"/>
    <w:rsid w:val="00777BCE"/>
    <w:rsid w:val="007809EA"/>
    <w:rsid w:val="00781F97"/>
    <w:rsid w:val="00782233"/>
    <w:rsid w:val="00786C99"/>
    <w:rsid w:val="00787C1E"/>
    <w:rsid w:val="007914EC"/>
    <w:rsid w:val="00793310"/>
    <w:rsid w:val="0079558F"/>
    <w:rsid w:val="007959FE"/>
    <w:rsid w:val="00797DBB"/>
    <w:rsid w:val="007A0360"/>
    <w:rsid w:val="007A08D6"/>
    <w:rsid w:val="007A0D70"/>
    <w:rsid w:val="007A0E00"/>
    <w:rsid w:val="007A274F"/>
    <w:rsid w:val="007A313D"/>
    <w:rsid w:val="007A32D0"/>
    <w:rsid w:val="007A733F"/>
    <w:rsid w:val="007B1A24"/>
    <w:rsid w:val="007B1D28"/>
    <w:rsid w:val="007B6581"/>
    <w:rsid w:val="007B6623"/>
    <w:rsid w:val="007C0BC2"/>
    <w:rsid w:val="007C1188"/>
    <w:rsid w:val="007D42B7"/>
    <w:rsid w:val="007E0BEF"/>
    <w:rsid w:val="007E3C72"/>
    <w:rsid w:val="007E477E"/>
    <w:rsid w:val="007E6E26"/>
    <w:rsid w:val="007E76A3"/>
    <w:rsid w:val="007F12A6"/>
    <w:rsid w:val="007F4D5E"/>
    <w:rsid w:val="007F4F87"/>
    <w:rsid w:val="007F6516"/>
    <w:rsid w:val="007F7CD3"/>
    <w:rsid w:val="008024BE"/>
    <w:rsid w:val="008026BB"/>
    <w:rsid w:val="008028E7"/>
    <w:rsid w:val="00802AC5"/>
    <w:rsid w:val="00803789"/>
    <w:rsid w:val="008060AA"/>
    <w:rsid w:val="008063FA"/>
    <w:rsid w:val="0080783E"/>
    <w:rsid w:val="00810267"/>
    <w:rsid w:val="0081089C"/>
    <w:rsid w:val="008113C4"/>
    <w:rsid w:val="0081180F"/>
    <w:rsid w:val="00811F72"/>
    <w:rsid w:val="00812A2A"/>
    <w:rsid w:val="008148DC"/>
    <w:rsid w:val="00817135"/>
    <w:rsid w:val="00821E56"/>
    <w:rsid w:val="00821F9D"/>
    <w:rsid w:val="00821FDD"/>
    <w:rsid w:val="00822CE1"/>
    <w:rsid w:val="00822E72"/>
    <w:rsid w:val="008231F4"/>
    <w:rsid w:val="00824E4F"/>
    <w:rsid w:val="00825A55"/>
    <w:rsid w:val="00830E84"/>
    <w:rsid w:val="00830FC6"/>
    <w:rsid w:val="00832012"/>
    <w:rsid w:val="008322D3"/>
    <w:rsid w:val="00836F43"/>
    <w:rsid w:val="0083719D"/>
    <w:rsid w:val="008435EA"/>
    <w:rsid w:val="0084415C"/>
    <w:rsid w:val="008441A0"/>
    <w:rsid w:val="0085105F"/>
    <w:rsid w:val="00851E64"/>
    <w:rsid w:val="0085307F"/>
    <w:rsid w:val="00855087"/>
    <w:rsid w:val="008563A7"/>
    <w:rsid w:val="008629D0"/>
    <w:rsid w:val="00863F61"/>
    <w:rsid w:val="00866DF6"/>
    <w:rsid w:val="0086791A"/>
    <w:rsid w:val="00870340"/>
    <w:rsid w:val="0087098D"/>
    <w:rsid w:val="00871C2A"/>
    <w:rsid w:val="008753DD"/>
    <w:rsid w:val="00880B4F"/>
    <w:rsid w:val="0088123D"/>
    <w:rsid w:val="00881389"/>
    <w:rsid w:val="008825B3"/>
    <w:rsid w:val="00885C4C"/>
    <w:rsid w:val="00886679"/>
    <w:rsid w:val="00891361"/>
    <w:rsid w:val="00896D88"/>
    <w:rsid w:val="008A01A2"/>
    <w:rsid w:val="008A07F2"/>
    <w:rsid w:val="008A1CDA"/>
    <w:rsid w:val="008A291C"/>
    <w:rsid w:val="008A4B43"/>
    <w:rsid w:val="008A58F3"/>
    <w:rsid w:val="008A5FF1"/>
    <w:rsid w:val="008A7764"/>
    <w:rsid w:val="008A7BEF"/>
    <w:rsid w:val="008B1C0A"/>
    <w:rsid w:val="008B4AC1"/>
    <w:rsid w:val="008B5635"/>
    <w:rsid w:val="008C240F"/>
    <w:rsid w:val="008C26DF"/>
    <w:rsid w:val="008C5800"/>
    <w:rsid w:val="008D11C5"/>
    <w:rsid w:val="008D19FB"/>
    <w:rsid w:val="008D1BB4"/>
    <w:rsid w:val="008D6D70"/>
    <w:rsid w:val="008D7472"/>
    <w:rsid w:val="008E1531"/>
    <w:rsid w:val="008E26BB"/>
    <w:rsid w:val="008E27F6"/>
    <w:rsid w:val="008E3CD2"/>
    <w:rsid w:val="008E64DB"/>
    <w:rsid w:val="008E7F07"/>
    <w:rsid w:val="008F0612"/>
    <w:rsid w:val="008F0A94"/>
    <w:rsid w:val="008F0D87"/>
    <w:rsid w:val="008F2463"/>
    <w:rsid w:val="008F4066"/>
    <w:rsid w:val="008F4371"/>
    <w:rsid w:val="008F43F0"/>
    <w:rsid w:val="008F5B03"/>
    <w:rsid w:val="008F5EED"/>
    <w:rsid w:val="008F5F66"/>
    <w:rsid w:val="008F66A1"/>
    <w:rsid w:val="008F777C"/>
    <w:rsid w:val="009015E9"/>
    <w:rsid w:val="0090180E"/>
    <w:rsid w:val="0090364E"/>
    <w:rsid w:val="00905929"/>
    <w:rsid w:val="00905A22"/>
    <w:rsid w:val="00905FF6"/>
    <w:rsid w:val="009060B3"/>
    <w:rsid w:val="009061A3"/>
    <w:rsid w:val="00906420"/>
    <w:rsid w:val="00914F33"/>
    <w:rsid w:val="0091670C"/>
    <w:rsid w:val="009210AF"/>
    <w:rsid w:val="00922EC5"/>
    <w:rsid w:val="0092422A"/>
    <w:rsid w:val="009247AF"/>
    <w:rsid w:val="009247E9"/>
    <w:rsid w:val="009257F6"/>
    <w:rsid w:val="00925DAA"/>
    <w:rsid w:val="0092683D"/>
    <w:rsid w:val="00932B2D"/>
    <w:rsid w:val="009353E3"/>
    <w:rsid w:val="00936659"/>
    <w:rsid w:val="0094204D"/>
    <w:rsid w:val="00943297"/>
    <w:rsid w:val="009432B0"/>
    <w:rsid w:val="00946E03"/>
    <w:rsid w:val="009478C9"/>
    <w:rsid w:val="009478FC"/>
    <w:rsid w:val="00956E82"/>
    <w:rsid w:val="00960205"/>
    <w:rsid w:val="00961BF4"/>
    <w:rsid w:val="00961D24"/>
    <w:rsid w:val="00963730"/>
    <w:rsid w:val="00963ACC"/>
    <w:rsid w:val="0096445D"/>
    <w:rsid w:val="00967E2C"/>
    <w:rsid w:val="00971D88"/>
    <w:rsid w:val="00972155"/>
    <w:rsid w:val="00973A65"/>
    <w:rsid w:val="00974844"/>
    <w:rsid w:val="00975704"/>
    <w:rsid w:val="0097574F"/>
    <w:rsid w:val="0098099C"/>
    <w:rsid w:val="00984595"/>
    <w:rsid w:val="00986D9E"/>
    <w:rsid w:val="00987796"/>
    <w:rsid w:val="00993985"/>
    <w:rsid w:val="00994645"/>
    <w:rsid w:val="009962ED"/>
    <w:rsid w:val="009A0227"/>
    <w:rsid w:val="009A174A"/>
    <w:rsid w:val="009A194D"/>
    <w:rsid w:val="009A209C"/>
    <w:rsid w:val="009A2693"/>
    <w:rsid w:val="009A444E"/>
    <w:rsid w:val="009A47A9"/>
    <w:rsid w:val="009A4C5F"/>
    <w:rsid w:val="009A4F84"/>
    <w:rsid w:val="009A50F2"/>
    <w:rsid w:val="009A6D0A"/>
    <w:rsid w:val="009B39C9"/>
    <w:rsid w:val="009B3D7E"/>
    <w:rsid w:val="009B3F3F"/>
    <w:rsid w:val="009B4014"/>
    <w:rsid w:val="009B5781"/>
    <w:rsid w:val="009B6D2A"/>
    <w:rsid w:val="009C183B"/>
    <w:rsid w:val="009C2D3F"/>
    <w:rsid w:val="009C2DE4"/>
    <w:rsid w:val="009C3A0B"/>
    <w:rsid w:val="009C5620"/>
    <w:rsid w:val="009C56CF"/>
    <w:rsid w:val="009C6597"/>
    <w:rsid w:val="009D1079"/>
    <w:rsid w:val="009D1091"/>
    <w:rsid w:val="009D19A3"/>
    <w:rsid w:val="009D3BEF"/>
    <w:rsid w:val="009D68EA"/>
    <w:rsid w:val="009E4B95"/>
    <w:rsid w:val="009E5F6C"/>
    <w:rsid w:val="009E624D"/>
    <w:rsid w:val="009E6A0C"/>
    <w:rsid w:val="009F3C94"/>
    <w:rsid w:val="009F6589"/>
    <w:rsid w:val="009F7DE0"/>
    <w:rsid w:val="00A0095D"/>
    <w:rsid w:val="00A057B1"/>
    <w:rsid w:val="00A059C9"/>
    <w:rsid w:val="00A06807"/>
    <w:rsid w:val="00A0756E"/>
    <w:rsid w:val="00A11609"/>
    <w:rsid w:val="00A151AD"/>
    <w:rsid w:val="00A16137"/>
    <w:rsid w:val="00A16266"/>
    <w:rsid w:val="00A20DE8"/>
    <w:rsid w:val="00A20F68"/>
    <w:rsid w:val="00A22244"/>
    <w:rsid w:val="00A2250B"/>
    <w:rsid w:val="00A23395"/>
    <w:rsid w:val="00A23CB3"/>
    <w:rsid w:val="00A2669D"/>
    <w:rsid w:val="00A26E78"/>
    <w:rsid w:val="00A2763A"/>
    <w:rsid w:val="00A27CB8"/>
    <w:rsid w:val="00A316E4"/>
    <w:rsid w:val="00A32C99"/>
    <w:rsid w:val="00A362E5"/>
    <w:rsid w:val="00A369C0"/>
    <w:rsid w:val="00A4001C"/>
    <w:rsid w:val="00A40B35"/>
    <w:rsid w:val="00A42BDB"/>
    <w:rsid w:val="00A441D3"/>
    <w:rsid w:val="00A452A1"/>
    <w:rsid w:val="00A45383"/>
    <w:rsid w:val="00A45C53"/>
    <w:rsid w:val="00A53561"/>
    <w:rsid w:val="00A536B2"/>
    <w:rsid w:val="00A55476"/>
    <w:rsid w:val="00A56633"/>
    <w:rsid w:val="00A618D1"/>
    <w:rsid w:val="00A62489"/>
    <w:rsid w:val="00A624A2"/>
    <w:rsid w:val="00A65686"/>
    <w:rsid w:val="00A65A2F"/>
    <w:rsid w:val="00A65D61"/>
    <w:rsid w:val="00A66669"/>
    <w:rsid w:val="00A672A5"/>
    <w:rsid w:val="00A67825"/>
    <w:rsid w:val="00A709DE"/>
    <w:rsid w:val="00A70AD8"/>
    <w:rsid w:val="00A714B8"/>
    <w:rsid w:val="00A720B0"/>
    <w:rsid w:val="00A739B1"/>
    <w:rsid w:val="00A74E54"/>
    <w:rsid w:val="00A751AB"/>
    <w:rsid w:val="00A75D9A"/>
    <w:rsid w:val="00A75FD4"/>
    <w:rsid w:val="00A7739E"/>
    <w:rsid w:val="00A7787E"/>
    <w:rsid w:val="00A847BD"/>
    <w:rsid w:val="00A85EE4"/>
    <w:rsid w:val="00A869E0"/>
    <w:rsid w:val="00A9121B"/>
    <w:rsid w:val="00A92960"/>
    <w:rsid w:val="00A93212"/>
    <w:rsid w:val="00A9385D"/>
    <w:rsid w:val="00A94557"/>
    <w:rsid w:val="00A94961"/>
    <w:rsid w:val="00A9606F"/>
    <w:rsid w:val="00AA2972"/>
    <w:rsid w:val="00AA35F5"/>
    <w:rsid w:val="00AA4194"/>
    <w:rsid w:val="00AA43EF"/>
    <w:rsid w:val="00AA5E6A"/>
    <w:rsid w:val="00AA6D3E"/>
    <w:rsid w:val="00AA7293"/>
    <w:rsid w:val="00AA77BE"/>
    <w:rsid w:val="00AB07C0"/>
    <w:rsid w:val="00AB267E"/>
    <w:rsid w:val="00AB4916"/>
    <w:rsid w:val="00AB510D"/>
    <w:rsid w:val="00AB730D"/>
    <w:rsid w:val="00AC11A8"/>
    <w:rsid w:val="00AC3233"/>
    <w:rsid w:val="00AC5847"/>
    <w:rsid w:val="00AC76AD"/>
    <w:rsid w:val="00AD2A4C"/>
    <w:rsid w:val="00AD2FCF"/>
    <w:rsid w:val="00AD411B"/>
    <w:rsid w:val="00AD5941"/>
    <w:rsid w:val="00AE0A00"/>
    <w:rsid w:val="00AE216E"/>
    <w:rsid w:val="00AE3F28"/>
    <w:rsid w:val="00AE5162"/>
    <w:rsid w:val="00AE6154"/>
    <w:rsid w:val="00AE626C"/>
    <w:rsid w:val="00AF166C"/>
    <w:rsid w:val="00AF3D2D"/>
    <w:rsid w:val="00AF40D9"/>
    <w:rsid w:val="00AF5618"/>
    <w:rsid w:val="00AF651E"/>
    <w:rsid w:val="00B014B4"/>
    <w:rsid w:val="00B01C42"/>
    <w:rsid w:val="00B0605E"/>
    <w:rsid w:val="00B0727F"/>
    <w:rsid w:val="00B11B5E"/>
    <w:rsid w:val="00B13A65"/>
    <w:rsid w:val="00B21830"/>
    <w:rsid w:val="00B22DFE"/>
    <w:rsid w:val="00B25C08"/>
    <w:rsid w:val="00B2665A"/>
    <w:rsid w:val="00B278F9"/>
    <w:rsid w:val="00B27B0E"/>
    <w:rsid w:val="00B33114"/>
    <w:rsid w:val="00B337EA"/>
    <w:rsid w:val="00B33B16"/>
    <w:rsid w:val="00B34227"/>
    <w:rsid w:val="00B35904"/>
    <w:rsid w:val="00B35CF0"/>
    <w:rsid w:val="00B37CCB"/>
    <w:rsid w:val="00B4002B"/>
    <w:rsid w:val="00B40B19"/>
    <w:rsid w:val="00B4206F"/>
    <w:rsid w:val="00B429ED"/>
    <w:rsid w:val="00B4415D"/>
    <w:rsid w:val="00B443CA"/>
    <w:rsid w:val="00B46144"/>
    <w:rsid w:val="00B4748F"/>
    <w:rsid w:val="00B508CD"/>
    <w:rsid w:val="00B508FA"/>
    <w:rsid w:val="00B53084"/>
    <w:rsid w:val="00B56D6E"/>
    <w:rsid w:val="00B60026"/>
    <w:rsid w:val="00B6619B"/>
    <w:rsid w:val="00B70642"/>
    <w:rsid w:val="00B70D96"/>
    <w:rsid w:val="00B71FFE"/>
    <w:rsid w:val="00B72BD0"/>
    <w:rsid w:val="00B733E4"/>
    <w:rsid w:val="00B73E2E"/>
    <w:rsid w:val="00B74EA0"/>
    <w:rsid w:val="00B8317D"/>
    <w:rsid w:val="00B846F4"/>
    <w:rsid w:val="00B9035E"/>
    <w:rsid w:val="00B916E5"/>
    <w:rsid w:val="00B97176"/>
    <w:rsid w:val="00BA0083"/>
    <w:rsid w:val="00BA117D"/>
    <w:rsid w:val="00BA14AE"/>
    <w:rsid w:val="00BA6755"/>
    <w:rsid w:val="00BA7683"/>
    <w:rsid w:val="00BB0742"/>
    <w:rsid w:val="00BB0EF5"/>
    <w:rsid w:val="00BB2C70"/>
    <w:rsid w:val="00BB50A0"/>
    <w:rsid w:val="00BB5493"/>
    <w:rsid w:val="00BB6451"/>
    <w:rsid w:val="00BC0068"/>
    <w:rsid w:val="00BC0B5D"/>
    <w:rsid w:val="00BC0E1B"/>
    <w:rsid w:val="00BC26DC"/>
    <w:rsid w:val="00BC2E20"/>
    <w:rsid w:val="00BC4BE9"/>
    <w:rsid w:val="00BC54C7"/>
    <w:rsid w:val="00BC7C27"/>
    <w:rsid w:val="00BD1FC7"/>
    <w:rsid w:val="00BD569C"/>
    <w:rsid w:val="00BD6E99"/>
    <w:rsid w:val="00BD6E9A"/>
    <w:rsid w:val="00BE5B1D"/>
    <w:rsid w:val="00BE7308"/>
    <w:rsid w:val="00BE7DA0"/>
    <w:rsid w:val="00BF35FB"/>
    <w:rsid w:val="00BF647D"/>
    <w:rsid w:val="00BF6876"/>
    <w:rsid w:val="00BF79E1"/>
    <w:rsid w:val="00C037AE"/>
    <w:rsid w:val="00C03858"/>
    <w:rsid w:val="00C04F81"/>
    <w:rsid w:val="00C05042"/>
    <w:rsid w:val="00C06052"/>
    <w:rsid w:val="00C06056"/>
    <w:rsid w:val="00C1588E"/>
    <w:rsid w:val="00C16F56"/>
    <w:rsid w:val="00C24655"/>
    <w:rsid w:val="00C247CD"/>
    <w:rsid w:val="00C24B54"/>
    <w:rsid w:val="00C25FDA"/>
    <w:rsid w:val="00C26F89"/>
    <w:rsid w:val="00C32B57"/>
    <w:rsid w:val="00C33BE1"/>
    <w:rsid w:val="00C36840"/>
    <w:rsid w:val="00C36D85"/>
    <w:rsid w:val="00C36F54"/>
    <w:rsid w:val="00C40E44"/>
    <w:rsid w:val="00C41007"/>
    <w:rsid w:val="00C41E6F"/>
    <w:rsid w:val="00C423A2"/>
    <w:rsid w:val="00C44E6C"/>
    <w:rsid w:val="00C46195"/>
    <w:rsid w:val="00C50AAE"/>
    <w:rsid w:val="00C51119"/>
    <w:rsid w:val="00C5167A"/>
    <w:rsid w:val="00C53B31"/>
    <w:rsid w:val="00C60953"/>
    <w:rsid w:val="00C61290"/>
    <w:rsid w:val="00C61300"/>
    <w:rsid w:val="00C62D00"/>
    <w:rsid w:val="00C65230"/>
    <w:rsid w:val="00C670A6"/>
    <w:rsid w:val="00C71250"/>
    <w:rsid w:val="00C728C0"/>
    <w:rsid w:val="00C734BD"/>
    <w:rsid w:val="00C74D44"/>
    <w:rsid w:val="00C74E25"/>
    <w:rsid w:val="00C760AF"/>
    <w:rsid w:val="00C81B0F"/>
    <w:rsid w:val="00C8484D"/>
    <w:rsid w:val="00C85CEC"/>
    <w:rsid w:val="00C90C1D"/>
    <w:rsid w:val="00C90C4E"/>
    <w:rsid w:val="00C91695"/>
    <w:rsid w:val="00C916B2"/>
    <w:rsid w:val="00C934E1"/>
    <w:rsid w:val="00C95A4B"/>
    <w:rsid w:val="00C96341"/>
    <w:rsid w:val="00C96FF7"/>
    <w:rsid w:val="00CB2608"/>
    <w:rsid w:val="00CB27A5"/>
    <w:rsid w:val="00CB5577"/>
    <w:rsid w:val="00CB57F4"/>
    <w:rsid w:val="00CB79A3"/>
    <w:rsid w:val="00CC2B79"/>
    <w:rsid w:val="00CC3C13"/>
    <w:rsid w:val="00CC4B16"/>
    <w:rsid w:val="00CC5034"/>
    <w:rsid w:val="00CC5B44"/>
    <w:rsid w:val="00CC6737"/>
    <w:rsid w:val="00CC6CDB"/>
    <w:rsid w:val="00CD0943"/>
    <w:rsid w:val="00CD2297"/>
    <w:rsid w:val="00CD22C6"/>
    <w:rsid w:val="00CD3907"/>
    <w:rsid w:val="00CD511E"/>
    <w:rsid w:val="00CD6BEC"/>
    <w:rsid w:val="00CE2347"/>
    <w:rsid w:val="00CE2C0C"/>
    <w:rsid w:val="00CE3C5C"/>
    <w:rsid w:val="00CE5B62"/>
    <w:rsid w:val="00CE5C0E"/>
    <w:rsid w:val="00CE5C7D"/>
    <w:rsid w:val="00CE5F47"/>
    <w:rsid w:val="00CE6CF7"/>
    <w:rsid w:val="00CE6EC8"/>
    <w:rsid w:val="00CF0659"/>
    <w:rsid w:val="00CF2592"/>
    <w:rsid w:val="00CF4D7A"/>
    <w:rsid w:val="00CF5D0D"/>
    <w:rsid w:val="00CF64CD"/>
    <w:rsid w:val="00CF7E5A"/>
    <w:rsid w:val="00D0062F"/>
    <w:rsid w:val="00D02E18"/>
    <w:rsid w:val="00D04326"/>
    <w:rsid w:val="00D05527"/>
    <w:rsid w:val="00D05B76"/>
    <w:rsid w:val="00D064DC"/>
    <w:rsid w:val="00D071C5"/>
    <w:rsid w:val="00D07398"/>
    <w:rsid w:val="00D109C9"/>
    <w:rsid w:val="00D10DF6"/>
    <w:rsid w:val="00D11182"/>
    <w:rsid w:val="00D162E8"/>
    <w:rsid w:val="00D168C1"/>
    <w:rsid w:val="00D2108B"/>
    <w:rsid w:val="00D2328F"/>
    <w:rsid w:val="00D25069"/>
    <w:rsid w:val="00D31165"/>
    <w:rsid w:val="00D33FC6"/>
    <w:rsid w:val="00D3465B"/>
    <w:rsid w:val="00D35AD4"/>
    <w:rsid w:val="00D37B7A"/>
    <w:rsid w:val="00D37EC5"/>
    <w:rsid w:val="00D406E8"/>
    <w:rsid w:val="00D40863"/>
    <w:rsid w:val="00D40C59"/>
    <w:rsid w:val="00D421B0"/>
    <w:rsid w:val="00D4446A"/>
    <w:rsid w:val="00D45D38"/>
    <w:rsid w:val="00D468F1"/>
    <w:rsid w:val="00D46B67"/>
    <w:rsid w:val="00D46BD8"/>
    <w:rsid w:val="00D505FD"/>
    <w:rsid w:val="00D50A8A"/>
    <w:rsid w:val="00D518FA"/>
    <w:rsid w:val="00D52D61"/>
    <w:rsid w:val="00D561EF"/>
    <w:rsid w:val="00D563AD"/>
    <w:rsid w:val="00D66EA7"/>
    <w:rsid w:val="00D705D9"/>
    <w:rsid w:val="00D742F3"/>
    <w:rsid w:val="00D76FF6"/>
    <w:rsid w:val="00D80E15"/>
    <w:rsid w:val="00D87A68"/>
    <w:rsid w:val="00D9144F"/>
    <w:rsid w:val="00D91BD4"/>
    <w:rsid w:val="00D921FD"/>
    <w:rsid w:val="00D9284D"/>
    <w:rsid w:val="00D929C4"/>
    <w:rsid w:val="00D937D7"/>
    <w:rsid w:val="00D948E6"/>
    <w:rsid w:val="00D94F74"/>
    <w:rsid w:val="00D95C08"/>
    <w:rsid w:val="00D95EB5"/>
    <w:rsid w:val="00D960BF"/>
    <w:rsid w:val="00D96397"/>
    <w:rsid w:val="00DA0283"/>
    <w:rsid w:val="00DA0AA6"/>
    <w:rsid w:val="00DA4741"/>
    <w:rsid w:val="00DA50F2"/>
    <w:rsid w:val="00DA68A1"/>
    <w:rsid w:val="00DA69A0"/>
    <w:rsid w:val="00DB074B"/>
    <w:rsid w:val="00DB1232"/>
    <w:rsid w:val="00DB2078"/>
    <w:rsid w:val="00DB2442"/>
    <w:rsid w:val="00DB4ECD"/>
    <w:rsid w:val="00DB5A91"/>
    <w:rsid w:val="00DB6FA3"/>
    <w:rsid w:val="00DC407B"/>
    <w:rsid w:val="00DC6839"/>
    <w:rsid w:val="00DC6A9F"/>
    <w:rsid w:val="00DC7202"/>
    <w:rsid w:val="00DD0C3E"/>
    <w:rsid w:val="00DD0DFF"/>
    <w:rsid w:val="00DD294B"/>
    <w:rsid w:val="00DD4722"/>
    <w:rsid w:val="00DE1459"/>
    <w:rsid w:val="00DE29EB"/>
    <w:rsid w:val="00DE34B3"/>
    <w:rsid w:val="00DE3E46"/>
    <w:rsid w:val="00DE5360"/>
    <w:rsid w:val="00DE7A6A"/>
    <w:rsid w:val="00DE7B44"/>
    <w:rsid w:val="00DF11F9"/>
    <w:rsid w:val="00DF1A55"/>
    <w:rsid w:val="00DF7B70"/>
    <w:rsid w:val="00E010F3"/>
    <w:rsid w:val="00E10058"/>
    <w:rsid w:val="00E12873"/>
    <w:rsid w:val="00E12D5E"/>
    <w:rsid w:val="00E132CB"/>
    <w:rsid w:val="00E14694"/>
    <w:rsid w:val="00E14BFE"/>
    <w:rsid w:val="00E15382"/>
    <w:rsid w:val="00E17119"/>
    <w:rsid w:val="00E173B7"/>
    <w:rsid w:val="00E17560"/>
    <w:rsid w:val="00E25683"/>
    <w:rsid w:val="00E258F3"/>
    <w:rsid w:val="00E26272"/>
    <w:rsid w:val="00E31BA5"/>
    <w:rsid w:val="00E32BDD"/>
    <w:rsid w:val="00E3482F"/>
    <w:rsid w:val="00E35FB3"/>
    <w:rsid w:val="00E4107E"/>
    <w:rsid w:val="00E42384"/>
    <w:rsid w:val="00E42AB2"/>
    <w:rsid w:val="00E43C03"/>
    <w:rsid w:val="00E44B9E"/>
    <w:rsid w:val="00E4616D"/>
    <w:rsid w:val="00E46B35"/>
    <w:rsid w:val="00E46C7C"/>
    <w:rsid w:val="00E472B2"/>
    <w:rsid w:val="00E475E9"/>
    <w:rsid w:val="00E47A8D"/>
    <w:rsid w:val="00E519E3"/>
    <w:rsid w:val="00E533DD"/>
    <w:rsid w:val="00E53814"/>
    <w:rsid w:val="00E53F51"/>
    <w:rsid w:val="00E55DE5"/>
    <w:rsid w:val="00E6413A"/>
    <w:rsid w:val="00E676F7"/>
    <w:rsid w:val="00E705F7"/>
    <w:rsid w:val="00E7274C"/>
    <w:rsid w:val="00E74C45"/>
    <w:rsid w:val="00E74C6A"/>
    <w:rsid w:val="00E76643"/>
    <w:rsid w:val="00E77BBB"/>
    <w:rsid w:val="00E82017"/>
    <w:rsid w:val="00E82431"/>
    <w:rsid w:val="00E836D8"/>
    <w:rsid w:val="00E84277"/>
    <w:rsid w:val="00E86CA3"/>
    <w:rsid w:val="00E87020"/>
    <w:rsid w:val="00E90341"/>
    <w:rsid w:val="00E92AD0"/>
    <w:rsid w:val="00E94474"/>
    <w:rsid w:val="00E95B24"/>
    <w:rsid w:val="00EA024B"/>
    <w:rsid w:val="00EA080C"/>
    <w:rsid w:val="00EA1597"/>
    <w:rsid w:val="00EA1898"/>
    <w:rsid w:val="00EA1AE8"/>
    <w:rsid w:val="00EA3161"/>
    <w:rsid w:val="00EA55D2"/>
    <w:rsid w:val="00EA6222"/>
    <w:rsid w:val="00EA64BC"/>
    <w:rsid w:val="00EB3B4A"/>
    <w:rsid w:val="00EB409B"/>
    <w:rsid w:val="00EB4984"/>
    <w:rsid w:val="00EB5E9D"/>
    <w:rsid w:val="00EB7F6B"/>
    <w:rsid w:val="00EC2C54"/>
    <w:rsid w:val="00EC2F9F"/>
    <w:rsid w:val="00EC69F9"/>
    <w:rsid w:val="00EC6BA9"/>
    <w:rsid w:val="00EC7B4B"/>
    <w:rsid w:val="00ED0005"/>
    <w:rsid w:val="00ED12FF"/>
    <w:rsid w:val="00ED1A33"/>
    <w:rsid w:val="00ED1D98"/>
    <w:rsid w:val="00ED2D33"/>
    <w:rsid w:val="00ED3C4A"/>
    <w:rsid w:val="00ED5F83"/>
    <w:rsid w:val="00EE0A5C"/>
    <w:rsid w:val="00EE17B5"/>
    <w:rsid w:val="00EE2C4C"/>
    <w:rsid w:val="00EE2DDA"/>
    <w:rsid w:val="00EE2E34"/>
    <w:rsid w:val="00EE4C18"/>
    <w:rsid w:val="00EE524E"/>
    <w:rsid w:val="00EE5E5E"/>
    <w:rsid w:val="00EF3363"/>
    <w:rsid w:val="00EF6107"/>
    <w:rsid w:val="00EF6678"/>
    <w:rsid w:val="00F022A8"/>
    <w:rsid w:val="00F044C1"/>
    <w:rsid w:val="00F05A4E"/>
    <w:rsid w:val="00F0611A"/>
    <w:rsid w:val="00F06199"/>
    <w:rsid w:val="00F13019"/>
    <w:rsid w:val="00F130A5"/>
    <w:rsid w:val="00F156A7"/>
    <w:rsid w:val="00F21706"/>
    <w:rsid w:val="00F22AE4"/>
    <w:rsid w:val="00F251BA"/>
    <w:rsid w:val="00F252CE"/>
    <w:rsid w:val="00F26409"/>
    <w:rsid w:val="00F26C02"/>
    <w:rsid w:val="00F2740A"/>
    <w:rsid w:val="00F31CF3"/>
    <w:rsid w:val="00F367C9"/>
    <w:rsid w:val="00F36F25"/>
    <w:rsid w:val="00F40842"/>
    <w:rsid w:val="00F43331"/>
    <w:rsid w:val="00F4496A"/>
    <w:rsid w:val="00F44DC8"/>
    <w:rsid w:val="00F4602F"/>
    <w:rsid w:val="00F56687"/>
    <w:rsid w:val="00F56B0A"/>
    <w:rsid w:val="00F56B8F"/>
    <w:rsid w:val="00F57535"/>
    <w:rsid w:val="00F615A2"/>
    <w:rsid w:val="00F61AD5"/>
    <w:rsid w:val="00F62EFF"/>
    <w:rsid w:val="00F645D7"/>
    <w:rsid w:val="00F646E9"/>
    <w:rsid w:val="00F64DAD"/>
    <w:rsid w:val="00F65917"/>
    <w:rsid w:val="00F6614E"/>
    <w:rsid w:val="00F67134"/>
    <w:rsid w:val="00F67213"/>
    <w:rsid w:val="00F67EE2"/>
    <w:rsid w:val="00F709C1"/>
    <w:rsid w:val="00F71140"/>
    <w:rsid w:val="00F72226"/>
    <w:rsid w:val="00F73193"/>
    <w:rsid w:val="00F73300"/>
    <w:rsid w:val="00F735C7"/>
    <w:rsid w:val="00F755A8"/>
    <w:rsid w:val="00F765CC"/>
    <w:rsid w:val="00F76DE8"/>
    <w:rsid w:val="00F801EF"/>
    <w:rsid w:val="00F81710"/>
    <w:rsid w:val="00F84FAD"/>
    <w:rsid w:val="00F8705F"/>
    <w:rsid w:val="00F91117"/>
    <w:rsid w:val="00F917D0"/>
    <w:rsid w:val="00F91FAA"/>
    <w:rsid w:val="00F93396"/>
    <w:rsid w:val="00F95CC8"/>
    <w:rsid w:val="00F962F3"/>
    <w:rsid w:val="00F96FF0"/>
    <w:rsid w:val="00F9742F"/>
    <w:rsid w:val="00F97944"/>
    <w:rsid w:val="00FA0079"/>
    <w:rsid w:val="00FA008F"/>
    <w:rsid w:val="00FA0107"/>
    <w:rsid w:val="00FA0649"/>
    <w:rsid w:val="00FA09AD"/>
    <w:rsid w:val="00FA2FA6"/>
    <w:rsid w:val="00FA3ED8"/>
    <w:rsid w:val="00FA5CAB"/>
    <w:rsid w:val="00FA783E"/>
    <w:rsid w:val="00FB0D97"/>
    <w:rsid w:val="00FB1356"/>
    <w:rsid w:val="00FB20CE"/>
    <w:rsid w:val="00FB31FB"/>
    <w:rsid w:val="00FB6521"/>
    <w:rsid w:val="00FC2172"/>
    <w:rsid w:val="00FC29E7"/>
    <w:rsid w:val="00FC31E8"/>
    <w:rsid w:val="00FC4C5A"/>
    <w:rsid w:val="00FC51CF"/>
    <w:rsid w:val="00FC6D4C"/>
    <w:rsid w:val="00FC6DA9"/>
    <w:rsid w:val="00FD1943"/>
    <w:rsid w:val="00FD1DE1"/>
    <w:rsid w:val="00FD296A"/>
    <w:rsid w:val="00FD4BDA"/>
    <w:rsid w:val="00FD7338"/>
    <w:rsid w:val="00FD7CD4"/>
    <w:rsid w:val="00FE0BA1"/>
    <w:rsid w:val="00FE1921"/>
    <w:rsid w:val="00FE3D7A"/>
    <w:rsid w:val="00FE4369"/>
    <w:rsid w:val="00FE4DE8"/>
    <w:rsid w:val="00FE5DDE"/>
    <w:rsid w:val="00FE6143"/>
    <w:rsid w:val="00FF1269"/>
    <w:rsid w:val="00FF3EDE"/>
    <w:rsid w:val="00FF6C1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7DE83CD"/>
  <w15:docId w15:val="{E3C0B15D-4669-4F8A-B713-458A86F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E9"/>
    <w:pPr>
      <w:ind w:left="720"/>
      <w:contextualSpacing/>
    </w:pPr>
  </w:style>
  <w:style w:type="table" w:styleId="a4">
    <w:name w:val="Table Grid"/>
    <w:basedOn w:val="a1"/>
    <w:uiPriority w:val="59"/>
    <w:rsid w:val="00D9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D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6D9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726D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6D91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6D9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6D91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661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6619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d">
    <w:name w:val="Стиль"/>
    <w:uiPriority w:val="99"/>
    <w:rsid w:val="00B6619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6619B"/>
    <w:rPr>
      <w:rFonts w:eastAsia="Times New Roman"/>
      <w:szCs w:val="20"/>
    </w:rPr>
  </w:style>
  <w:style w:type="character" w:customStyle="1" w:styleId="af">
    <w:name w:val="Основной текст Знак"/>
    <w:link w:val="ae"/>
    <w:rsid w:val="00B6619B"/>
    <w:rPr>
      <w:rFonts w:eastAsia="Times New Roman"/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B6619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B6619B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661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6619B"/>
    <w:rPr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956E82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character" w:customStyle="1" w:styleId="af2">
    <w:name w:val="Основной текст_"/>
    <w:link w:val="1"/>
    <w:rsid w:val="00956E82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6E82"/>
    <w:pPr>
      <w:widowControl w:val="0"/>
      <w:shd w:val="clear" w:color="auto" w:fill="FFFFFF"/>
      <w:spacing w:before="780" w:after="60" w:line="0" w:lineRule="atLeast"/>
      <w:jc w:val="center"/>
    </w:pPr>
    <w:rPr>
      <w:rFonts w:ascii="Calibri" w:hAnsi="Calibri"/>
      <w:b/>
      <w:bCs/>
      <w:spacing w:val="4"/>
      <w:sz w:val="19"/>
      <w:szCs w:val="19"/>
    </w:rPr>
  </w:style>
  <w:style w:type="paragraph" w:customStyle="1" w:styleId="1">
    <w:name w:val="Основной текст1"/>
    <w:basedOn w:val="a"/>
    <w:link w:val="af2"/>
    <w:rsid w:val="00956E82"/>
    <w:pPr>
      <w:widowControl w:val="0"/>
      <w:shd w:val="clear" w:color="auto" w:fill="FFFFFF"/>
      <w:spacing w:before="180" w:line="250" w:lineRule="exact"/>
    </w:pPr>
    <w:rPr>
      <w:rFonts w:ascii="Calibri" w:hAnsi="Calibri"/>
      <w:spacing w:val="6"/>
      <w:sz w:val="19"/>
      <w:szCs w:val="19"/>
    </w:rPr>
  </w:style>
  <w:style w:type="character" w:customStyle="1" w:styleId="0pt">
    <w:name w:val="Основной текст + Полужирный;Интервал 0 pt"/>
    <w:rsid w:val="00956E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956E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10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C7202"/>
  </w:style>
  <w:style w:type="paragraph" w:styleId="af3">
    <w:name w:val="Title"/>
    <w:basedOn w:val="a"/>
    <w:link w:val="af4"/>
    <w:qFormat/>
    <w:rsid w:val="00946E03"/>
    <w:pPr>
      <w:spacing w:line="480" w:lineRule="auto"/>
      <w:ind w:firstLine="720"/>
      <w:jc w:val="center"/>
    </w:pPr>
    <w:rPr>
      <w:rFonts w:eastAsia="Times New Roman"/>
      <w:sz w:val="32"/>
      <w:szCs w:val="20"/>
    </w:rPr>
  </w:style>
  <w:style w:type="character" w:customStyle="1" w:styleId="af4">
    <w:name w:val="Заголовок Знак"/>
    <w:link w:val="af3"/>
    <w:rsid w:val="00946E03"/>
    <w:rPr>
      <w:rFonts w:eastAsia="Times New Roman"/>
      <w:sz w:val="32"/>
    </w:rPr>
  </w:style>
  <w:style w:type="paragraph" w:styleId="af5">
    <w:name w:val="No Spacing"/>
    <w:uiPriority w:val="1"/>
    <w:qFormat/>
    <w:rsid w:val="00761621"/>
    <w:rPr>
      <w:rFonts w:ascii="Calibri" w:eastAsia="Times New Roman" w:hAnsi="Calibri"/>
      <w:sz w:val="22"/>
      <w:szCs w:val="22"/>
    </w:rPr>
  </w:style>
  <w:style w:type="paragraph" w:customStyle="1" w:styleId="p2">
    <w:name w:val="p2"/>
    <w:basedOn w:val="a"/>
    <w:rsid w:val="0076162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E3F28"/>
    <w:pPr>
      <w:spacing w:after="120"/>
      <w:ind w:left="283"/>
      <w:jc w:val="left"/>
    </w:pPr>
    <w:rPr>
      <w:rFonts w:ascii="Arial" w:eastAsia="Arial" w:hAnsi="Arial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6D70DB"/>
  </w:style>
  <w:style w:type="character" w:customStyle="1" w:styleId="mail-message-map-nobreak">
    <w:name w:val="mail-message-map-nobreak"/>
    <w:basedOn w:val="a0"/>
    <w:rsid w:val="006D70DB"/>
  </w:style>
  <w:style w:type="character" w:styleId="af6">
    <w:name w:val="Strong"/>
    <w:uiPriority w:val="22"/>
    <w:qFormat/>
    <w:rsid w:val="006D70DB"/>
    <w:rPr>
      <w:b/>
      <w:bCs/>
    </w:rPr>
  </w:style>
  <w:style w:type="character" w:customStyle="1" w:styleId="attachviewerviewernamefilename">
    <w:name w:val="attachviewer__viewer__name__filename"/>
    <w:basedOn w:val="a0"/>
    <w:rsid w:val="00376A2B"/>
  </w:style>
  <w:style w:type="paragraph" w:styleId="af7">
    <w:name w:val="Document Map"/>
    <w:basedOn w:val="a"/>
    <w:link w:val="af8"/>
    <w:uiPriority w:val="99"/>
    <w:semiHidden/>
    <w:unhideWhenUsed/>
    <w:rsid w:val="00C46195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C46195"/>
    <w:rPr>
      <w:rFonts w:ascii="Tahoma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1"/>
    <w:next w:val="a4"/>
    <w:uiPriority w:val="59"/>
    <w:rsid w:val="00073AF6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A720B0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63FEC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515FC8"/>
    <w:rPr>
      <w:rFonts w:eastAsia="Times New Roman"/>
      <w:sz w:val="28"/>
      <w:szCs w:val="22"/>
      <w:lang w:eastAsia="en-US"/>
    </w:rPr>
  </w:style>
  <w:style w:type="character" w:customStyle="1" w:styleId="NoSpacingChar">
    <w:name w:val="No Spacing Char"/>
    <w:link w:val="23"/>
    <w:locked/>
    <w:rsid w:val="00515FC8"/>
    <w:rPr>
      <w:rFonts w:eastAsia="Times New Roman"/>
      <w:sz w:val="28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642CE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42CE3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2020_%D0%B3%D0%BE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_%D0%B8%D1%8E%D0%BB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5_%D0%B8%D1%8E%D0%BD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mos.ru/upload/documents/docs/26092017_64-02-1122_17_Sobyanin_SS_Hysnyllin_MSh(2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r.mos.ru" TargetMode="External"/><Relationship Id="rId14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_(202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9748-B73D-4C6D-AEA7-314FAB69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57390</CharactersWithSpaces>
  <SharedDoc>false</SharedDoc>
  <HLinks>
    <vt:vector size="66" baseType="variant">
      <vt:variant>
        <vt:i4>3538980</vt:i4>
      </vt:variant>
      <vt:variant>
        <vt:i4>33</vt:i4>
      </vt:variant>
      <vt:variant>
        <vt:i4>0</vt:i4>
      </vt:variant>
      <vt:variant>
        <vt:i4>5</vt:i4>
      </vt:variant>
      <vt:variant>
        <vt:lpwstr>http://docs7.online-sps.ru/cgi/online.cgi?req=query&amp;div=LAW&amp;opt=1&amp;REFDOC=289887&amp;REFBASE=LAW&amp;REFFIELD=134&amp;REFSEGM=76&amp;REFPAGE=text&amp;mode=multiref&amp;REFTYPE=QP_MULTI_REF&amp;ts=26909151974318117210&amp;REFDST=100608&amp;REFDIFF=1</vt:lpwstr>
      </vt:variant>
      <vt:variant>
        <vt:lpwstr/>
      </vt:variant>
      <vt:variant>
        <vt:i4>720914</vt:i4>
      </vt:variant>
      <vt:variant>
        <vt:i4>30</vt:i4>
      </vt:variant>
      <vt:variant>
        <vt:i4>0</vt:i4>
      </vt:variant>
      <vt:variant>
        <vt:i4>5</vt:i4>
      </vt:variant>
      <vt:variant>
        <vt:lpwstr>http://docs7.online-sps.ru/cgi/online.cgi?req=query&amp;div=LAW&amp;opt=1&amp;REFDOC=289887&amp;REFBASE=LAW&amp;REFFIELD=134&amp;REFSEGM=46&amp;REFPAGE=text&amp;mode=multiref&amp;REFTYPE=QP_MULTI_REF&amp;ts=248015197431815714&amp;REFDST=100608&amp;REFDIFF=1</vt:lpwstr>
      </vt:variant>
      <vt:variant>
        <vt:lpwstr/>
      </vt:variant>
      <vt:variant>
        <vt:i4>4587538</vt:i4>
      </vt:variant>
      <vt:variant>
        <vt:i4>27</vt:i4>
      </vt:variant>
      <vt:variant>
        <vt:i4>0</vt:i4>
      </vt:variant>
      <vt:variant>
        <vt:i4>5</vt:i4>
      </vt:variant>
      <vt:variant>
        <vt:lpwstr>https://dit.consultant.ru/?req=doc&amp;base=LAW&amp;n=189366&amp;rnd=FDC72C61AFA039FB043FD035A576B49C&amp;dst=100350&amp;fld=134</vt:lpwstr>
      </vt:variant>
      <vt:variant>
        <vt:lpwstr/>
      </vt:variant>
      <vt:variant>
        <vt:i4>4390933</vt:i4>
      </vt:variant>
      <vt:variant>
        <vt:i4>24</vt:i4>
      </vt:variant>
      <vt:variant>
        <vt:i4>0</vt:i4>
      </vt:variant>
      <vt:variant>
        <vt:i4>5</vt:i4>
      </vt:variant>
      <vt:variant>
        <vt:lpwstr>https://dit.consultant.ru/?req=doc&amp;base=LAW&amp;n=189366&amp;rnd=FDC72C61AFA039FB043FD035A576B49C&amp;dst=100325&amp;fld=134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https://dit.consultant.ru/?req=doc&amp;base=LAW&amp;n=289887&amp;rnd=FDC72C61AFA039FB043FD035A576B49C&amp;dst=101183&amp;fld=134</vt:lpwstr>
      </vt:variant>
      <vt:variant>
        <vt:lpwstr/>
      </vt:variant>
      <vt:variant>
        <vt:i4>4325398</vt:i4>
      </vt:variant>
      <vt:variant>
        <vt:i4>18</vt:i4>
      </vt:variant>
      <vt:variant>
        <vt:i4>0</vt:i4>
      </vt:variant>
      <vt:variant>
        <vt:i4>5</vt:i4>
      </vt:variant>
      <vt:variant>
        <vt:lpwstr>https://dit.consultant.ru/?req=doc&amp;base=LAW&amp;n=189366&amp;rnd=FDC72C61AFA039FB043FD035A576B49C&amp;dst=100314&amp;fld=134</vt:lpwstr>
      </vt:variant>
      <vt:variant>
        <vt:lpwstr/>
      </vt:variant>
      <vt:variant>
        <vt:i4>5374026</vt:i4>
      </vt:variant>
      <vt:variant>
        <vt:i4>15</vt:i4>
      </vt:variant>
      <vt:variant>
        <vt:i4>0</vt:i4>
      </vt:variant>
      <vt:variant>
        <vt:i4>5</vt:i4>
      </vt:variant>
      <vt:variant>
        <vt:lpwstr>https://data.mos.ru/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http://mosopen.ru/goverment/312</vt:lpwstr>
      </vt:variant>
      <vt:variant>
        <vt:lpwstr/>
      </vt:variant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http://www.dkr.mos.ru/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http://www.mosgorizbirkom.ru/web/guest/vybory-deputatov-soveta-deputatov-municipal-nogo-okruga-bogorodskoe</vt:lpwstr>
      </vt:variant>
      <vt:variant>
        <vt:lpwstr/>
      </vt:variant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http://www.dkr.mos.ru/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Сульженко Т.А.</dc:creator>
  <cp:lastModifiedBy>17-3</cp:lastModifiedBy>
  <cp:revision>3</cp:revision>
  <cp:lastPrinted>2021-03-11T11:21:00Z</cp:lastPrinted>
  <dcterms:created xsi:type="dcterms:W3CDTF">2021-03-12T07:47:00Z</dcterms:created>
  <dcterms:modified xsi:type="dcterms:W3CDTF">2021-03-12T08:38:00Z</dcterms:modified>
</cp:coreProperties>
</file>